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1982697974"/>
        <w:docPartObj>
          <w:docPartGallery w:val="Cover Pages"/>
          <w:docPartUnique/>
        </w:docPartObj>
      </w:sdtPr>
      <w:sdtEndPr>
        <w:rPr>
          <w:rFonts w:eastAsia="Batang"/>
          <w:b/>
          <w:sz w:val="28"/>
          <w:szCs w:val="28"/>
        </w:rPr>
      </w:sdtEndPr>
      <w:sdtContent>
        <w:p w14:paraId="05FD3BF2" w14:textId="77777777" w:rsidR="007373EC" w:rsidRPr="008556E9" w:rsidRDefault="007373EC" w:rsidP="007373EC">
          <w:pPr>
            <w:ind w:left="810"/>
            <w:rPr>
              <w:rFonts w:cstheme="minorHAnsi"/>
            </w:rPr>
          </w:pPr>
          <w:r w:rsidRPr="008556E9">
            <w:rPr>
              <w:rFonts w:cstheme="minorHAnsi"/>
              <w:noProof/>
              <w:lang w:eastAsia="en-US"/>
            </w:rPr>
            <w:drawing>
              <wp:anchor distT="0" distB="0" distL="114300" distR="114300" simplePos="0" relativeHeight="251661312" behindDoc="0" locked="0" layoutInCell="1" allowOverlap="1" wp14:anchorId="45F82FA9" wp14:editId="5D4945A0">
                <wp:simplePos x="0" y="0"/>
                <wp:positionH relativeFrom="column">
                  <wp:posOffset>19050</wp:posOffset>
                </wp:positionH>
                <wp:positionV relativeFrom="paragraph">
                  <wp:posOffset>0</wp:posOffset>
                </wp:positionV>
                <wp:extent cx="6242050" cy="1808480"/>
                <wp:effectExtent l="190500" t="152400" r="177800" b="134620"/>
                <wp:wrapNone/>
                <wp:docPr id="3" name="Picture 8" descr="staple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le banner.jpg"/>
                        <pic:cNvPicPr/>
                      </pic:nvPicPr>
                      <pic:blipFill>
                        <a:blip r:embed="rId7" cstate="print"/>
                        <a:stretch>
                          <a:fillRect/>
                        </a:stretch>
                      </pic:blipFill>
                      <pic:spPr>
                        <a:xfrm>
                          <a:off x="0" y="0"/>
                          <a:ext cx="6242050" cy="1808480"/>
                        </a:xfrm>
                        <a:prstGeom prst="rect">
                          <a:avLst/>
                        </a:prstGeom>
                        <a:ln>
                          <a:noFill/>
                        </a:ln>
                        <a:effectLst>
                          <a:outerShdw blurRad="190500" algn="tl" rotWithShape="0">
                            <a:srgbClr val="000000">
                              <a:alpha val="70000"/>
                            </a:srgbClr>
                          </a:outerShdw>
                        </a:effectLst>
                      </pic:spPr>
                    </pic:pic>
                  </a:graphicData>
                </a:graphic>
              </wp:anchor>
            </w:drawing>
          </w:r>
          <w:r>
            <w:rPr>
              <w:rFonts w:cstheme="minorHAnsi"/>
              <w:noProof/>
              <w:lang w:eastAsia="en-US"/>
            </w:rPr>
            <mc:AlternateContent>
              <mc:Choice Requires="wpg">
                <w:drawing>
                  <wp:anchor distT="0" distB="0" distL="114300" distR="114300" simplePos="0" relativeHeight="251659264" behindDoc="0" locked="0" layoutInCell="0" allowOverlap="1" wp14:anchorId="5F010628" wp14:editId="4556101C">
                    <wp:simplePos x="0" y="0"/>
                    <wp:positionH relativeFrom="page">
                      <wp:align>right</wp:align>
                    </wp:positionH>
                    <wp:positionV relativeFrom="page">
                      <wp:align>top</wp:align>
                    </wp:positionV>
                    <wp:extent cx="3108960" cy="10058400"/>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8" name="Group 3"/>
                            <wpg:cNvGrpSpPr>
                              <a:grpSpLocks/>
                            </wpg:cNvGrpSpPr>
                            <wpg:grpSpPr bwMode="auto">
                              <a:xfrm>
                                <a:off x="7344" y="0"/>
                                <a:ext cx="4896" cy="15840"/>
                                <a:chOff x="7560" y="0"/>
                                <a:chExt cx="4700" cy="15840"/>
                              </a:xfrm>
                            </wpg:grpSpPr>
                            <wps:wsp>
                              <wps:cNvPr id="9"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0"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1"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FA4D34" w14:textId="77777777" w:rsidR="007373EC" w:rsidRDefault="007373EC" w:rsidP="007373EC">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2"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D694DA" w14:textId="77777777" w:rsidR="007373EC" w:rsidRDefault="007373EC" w:rsidP="007373EC">
                                  <w:pPr>
                                    <w:pStyle w:val="NoSpacing"/>
                                    <w:spacing w:line="360" w:lineRule="auto"/>
                                    <w:rPr>
                                      <w:color w:val="FFFFFF" w:themeColor="background1"/>
                                    </w:rPr>
                                  </w:pPr>
                                  <w:r w:rsidRPr="00111335">
                                    <w:rPr>
                                      <w:noProof/>
                                      <w:color w:val="FFFFFF" w:themeColor="background1"/>
                                    </w:rPr>
                                    <w:drawing>
                                      <wp:inline distT="0" distB="0" distL="0" distR="0" wp14:anchorId="0462211C" wp14:editId="439CEDD0">
                                        <wp:extent cx="2044700" cy="1117600"/>
                                        <wp:effectExtent l="38100" t="19050" r="31750" b="368300"/>
                                        <wp:docPr id="4" name="Picture 1" descr="data=VLHX1wd2Cgu8wR6jwyh-km8JBWAkEzU4,I4EE8NpmGzjYKWiTNUHm-JY4Y7WkQLfQ5XpIYRqoOGq95jOF94cGVVVv7MGbtL0qIKrpSaG2NUINlVP4iflPFWtP5wAJICOo-GDCc46O3k8MCu6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VLHX1wd2Cgu8wR6jwyh-km8JBWAkEzU4,I4EE8NpmGzjYKWiTNUHm-JY4Y7WkQLfQ5XpIYRqoOGq95jOF94cGVVVv7MGbtL0qIKrpSaG2NUINlVP4iflPFWtP5wAJICOo-GDCc46O3k8MCu6Dag.png"/>
                                                <pic:cNvPicPr/>
                                              </pic:nvPicPr>
                                              <pic:blipFill>
                                                <a:blip r:embed="rId8" cstate="print"/>
                                                <a:stretch>
                                                  <a:fillRect/>
                                                </a:stretch>
                                              </pic:blipFill>
                                              <pic:spPr>
                                                <a:xfrm>
                                                  <a:off x="0" y="0"/>
                                                  <a:ext cx="2044700" cy="1117600"/>
                                                </a:xfrm>
                                                <a:prstGeom prst="roundRect">
                                                  <a:avLst>
                                                    <a:gd name="adj" fmla="val 8594"/>
                                                  </a:avLst>
                                                </a:prstGeom>
                                                <a:solidFill>
                                                  <a:srgbClr val="FFFFFF">
                                                    <a:shade val="85000"/>
                                                  </a:srgbClr>
                                                </a:solidFill>
                                                <a:ln w="12700">
                                                  <a:solidFill>
                                                    <a:schemeClr val="accent6"/>
                                                  </a:solidFill>
                                                </a:ln>
                                                <a:effectLst>
                                                  <a:reflection blurRad="12700" stA="38000" endPos="28000" dist="5000" dir="5400000" sy="-100000" algn="bl" rotWithShape="0"/>
                                                </a:effectLst>
                                              </pic:spPr>
                                            </pic:pic>
                                          </a:graphicData>
                                        </a:graphic>
                                      </wp:inline>
                                    </w:drawing>
                                  </w:r>
                                </w:p>
                                <w:sdt>
                                  <w:sdtPr>
                                    <w:rPr>
                                      <w:color w:val="FFFFFF" w:themeColor="background1"/>
                                    </w:rPr>
                                    <w:alias w:val="Company"/>
                                    <w:id w:val="1982698089"/>
                                    <w:showingPlcHdr/>
                                    <w:dataBinding w:prefixMappings="xmlns:ns0='http://schemas.openxmlformats.org/officeDocument/2006/extended-properties'" w:xpath="/ns0:Properties[1]/ns0:Company[1]" w:storeItemID="{6668398D-A668-4E3E-A5EB-62B293D839F1}"/>
                                    <w:text/>
                                  </w:sdtPr>
                                  <w:sdtEndPr/>
                                  <w:sdtContent>
                                    <w:p w14:paraId="751957DE" w14:textId="77777777" w:rsidR="007373EC" w:rsidRDefault="007373EC" w:rsidP="007373EC">
                                      <w:pPr>
                                        <w:pStyle w:val="NoSpacing"/>
                                        <w:rPr>
                                          <w:color w:val="FFFFFF" w:themeColor="background1"/>
                                        </w:rPr>
                                      </w:pPr>
                                      <w:r>
                                        <w:rPr>
                                          <w:color w:val="FFFFFF" w:themeColor="background1"/>
                                        </w:rPr>
                                        <w:t xml:space="preserve">     </w:t>
                                      </w:r>
                                    </w:p>
                                  </w:sdtContent>
                                </w:sdt>
                                <w:p w14:paraId="684CD655" w14:textId="77777777" w:rsidR="007373EC" w:rsidRDefault="007373EC" w:rsidP="007373EC">
                                  <w:pPr>
                                    <w:pStyle w:val="NoSpacing"/>
                                    <w:rPr>
                                      <w:color w:val="FFFFFF" w:themeColor="background1"/>
                                      <w:sz w:val="18"/>
                                      <w:szCs w:val="18"/>
                                    </w:rPr>
                                  </w:pPr>
                                  <w:proofErr w:type="gramStart"/>
                                  <w:r>
                                    <w:rPr>
                                      <w:color w:val="FFFFFF" w:themeColor="background1"/>
                                      <w:sz w:val="18"/>
                                      <w:szCs w:val="18"/>
                                    </w:rPr>
                                    <w:t>847.208.6165  www.glenviewschoolofarts.com</w:t>
                                  </w:r>
                                  <w:proofErr w:type="gramEnd"/>
                                </w:p>
                                <w:p w14:paraId="66C7704A" w14:textId="77777777" w:rsidR="007373EC" w:rsidRDefault="007373EC" w:rsidP="007373EC">
                                  <w:pPr>
                                    <w:pStyle w:val="NoSpacing"/>
                                    <w:rPr>
                                      <w:color w:val="FFFFFF" w:themeColor="background1"/>
                                    </w:rPr>
                                  </w:pPr>
                                  <w:r>
                                    <w:rPr>
                                      <w:color w:val="FFFFFF" w:themeColor="background1"/>
                                      <w:sz w:val="18"/>
                                      <w:szCs w:val="18"/>
                                    </w:rPr>
                                    <w:t xml:space="preserve">                        glenviewschoolofarts@gmail.com</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F010628" id="Group 2" o:spid="_x0000_s1026" style="position:absolute;left:0;text-align:left;margin-left:193.6pt;margin-top:0;width:244.8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" o:allowincell="f">
                    <v:group id="Group 3" o:spid="_x0000_s1027" style="position:absolute;left:7344;width:4896;height:15840" coordorigin="7560" coordsize="4700,15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rect id="Rectangle 4" o:spid="_x0000_s1028" style="position:absolute;left:7755;width:4505;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" fillcolor="#a5a5a5 [3206]" stroked="f" strokecolor="#d8d8d8 [2732]"/>
                      <v:rect id="Rectangle 5" o:spid="_x0000_s1029" alt="Light vertical" style="position:absolute;left:7560;top:8;width:195;height:15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" fillcolor="#a5a5a5 [3206]" stroked="f" strokecolor="white [3212]" strokeweight="1pt">
                        <v:fill r:id="rId9"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" filled="f" fillcolor="white [3212]" stroked="f" strokecolor="white [3212]" strokeweight="1pt">
                      <v:fill opacity="52428f"/>
                      <v:textbox inset="28.8pt,14.4pt,14.4pt,14.4pt">
                        <w:txbxContent>
                          <w:p w14:paraId="03FA4D34" w14:textId="77777777" w:rsidR="007373EC" w:rsidRDefault="007373EC" w:rsidP="007373EC">
                            <w:pPr>
                              <w:pStyle w:val="NoSpacing"/>
                              <w:rPr>
                                <w:rFonts w:asciiTheme="majorHAnsi" w:eastAsiaTheme="majorEastAsia" w:hAnsiTheme="majorHAnsi" w:cstheme="majorBidi"/>
                                <w:b/>
                                <w:bCs/>
                                <w:color w:val="FFFFFF" w:themeColor="background1"/>
                                <w:sz w:val="96"/>
                                <w:szCs w:val="96"/>
                              </w:rPr>
                            </w:pPr>
                          </w:p>
                        </w:txbxContent>
                      </v:textbox>
                    </v:rect>
                    <v:rect id="Rectangle 7" o:spid="_x0000_s1031" style="position:absolute;left:7329;top:10658;width:4889;height:446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" filled="f" fillcolor="white [3212]" stroked="f" strokecolor="white [3212]" strokeweight="1pt">
                      <v:fill opacity="52428f"/>
                      <v:textbox inset="28.8pt,14.4pt,14.4pt,14.4pt">
                        <w:txbxContent>
                          <w:p w14:paraId="5AD694DA" w14:textId="77777777" w:rsidR="007373EC" w:rsidRDefault="007373EC" w:rsidP="007373EC">
                            <w:pPr>
                              <w:pStyle w:val="NoSpacing"/>
                              <w:spacing w:line="360" w:lineRule="auto"/>
                              <w:rPr>
                                <w:color w:val="FFFFFF" w:themeColor="background1"/>
                              </w:rPr>
                            </w:pPr>
                            <w:r w:rsidRPr="00111335">
                              <w:rPr>
                                <w:noProof/>
                                <w:color w:val="FFFFFF" w:themeColor="background1"/>
                              </w:rPr>
                              <w:drawing>
                                <wp:inline distT="0" distB="0" distL="0" distR="0" wp14:anchorId="0462211C" wp14:editId="439CEDD0">
                                  <wp:extent cx="2044700" cy="1117600"/>
                                  <wp:effectExtent l="38100" t="19050" r="31750" b="368300"/>
                                  <wp:docPr id="4" name="Picture 1" descr="data=VLHX1wd2Cgu8wR6jwyh-km8JBWAkEzU4,I4EE8NpmGzjYKWiTNUHm-JY4Y7WkQLfQ5XpIYRqoOGq95jOF94cGVVVv7MGbtL0qIKrpSaG2NUINlVP4iflPFWtP5wAJICOo-GDCc46O3k8MCu6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VLHX1wd2Cgu8wR6jwyh-km8JBWAkEzU4,I4EE8NpmGzjYKWiTNUHm-JY4Y7WkQLfQ5XpIYRqoOGq95jOF94cGVVVv7MGbtL0qIKrpSaG2NUINlVP4iflPFWtP5wAJICOo-GDCc46O3k8MCu6Dag.png"/>
                                          <pic:cNvPicPr/>
                                        </pic:nvPicPr>
                                        <pic:blipFill>
                                          <a:blip r:embed="rId10" cstate="print"/>
                                          <a:stretch>
                                            <a:fillRect/>
                                          </a:stretch>
                                        </pic:blipFill>
                                        <pic:spPr>
                                          <a:xfrm>
                                            <a:off x="0" y="0"/>
                                            <a:ext cx="2044700" cy="1117600"/>
                                          </a:xfrm>
                                          <a:prstGeom prst="roundRect">
                                            <a:avLst>
                                              <a:gd name="adj" fmla="val 8594"/>
                                            </a:avLst>
                                          </a:prstGeom>
                                          <a:solidFill>
                                            <a:srgbClr val="FFFFFF">
                                              <a:shade val="85000"/>
                                            </a:srgbClr>
                                          </a:solidFill>
                                          <a:ln w="12700">
                                            <a:solidFill>
                                              <a:schemeClr val="accent6"/>
                                            </a:solidFill>
                                          </a:ln>
                                          <a:effectLst>
                                            <a:reflection blurRad="12700" stA="38000" endPos="28000" dist="5000" dir="5400000" sy="-100000" algn="bl" rotWithShape="0"/>
                                          </a:effectLst>
                                        </pic:spPr>
                                      </pic:pic>
                                    </a:graphicData>
                                  </a:graphic>
                                </wp:inline>
                              </w:drawing>
                            </w:r>
                          </w:p>
                          <w:sdt>
                            <w:sdtPr>
                              <w:rPr>
                                <w:color w:val="FFFFFF" w:themeColor="background1"/>
                              </w:rPr>
                              <w:alias w:val="Company"/>
                              <w:id w:val="1982698089"/>
                              <w:showingPlcHdr/>
                              <w:dataBinding w:prefixMappings="xmlns:ns0='http://schemas.openxmlformats.org/officeDocument/2006/extended-properties'" w:xpath="/ns0:Properties[1]/ns0:Company[1]" w:storeItemID="{6668398D-A668-4E3E-A5EB-62B293D839F1}"/>
                              <w:text/>
                            </w:sdtPr>
                            <w:sdtContent>
                              <w:p w14:paraId="751957DE" w14:textId="77777777" w:rsidR="007373EC" w:rsidRDefault="007373EC" w:rsidP="007373EC">
                                <w:pPr>
                                  <w:pStyle w:val="NoSpacing"/>
                                  <w:rPr>
                                    <w:color w:val="FFFFFF" w:themeColor="background1"/>
                                  </w:rPr>
                                </w:pPr>
                                <w:r>
                                  <w:rPr>
                                    <w:color w:val="FFFFFF" w:themeColor="background1"/>
                                  </w:rPr>
                                  <w:t xml:space="preserve">     </w:t>
                                </w:r>
                              </w:p>
                            </w:sdtContent>
                          </w:sdt>
                          <w:p w14:paraId="684CD655" w14:textId="77777777" w:rsidR="007373EC" w:rsidRDefault="007373EC" w:rsidP="007373EC">
                            <w:pPr>
                              <w:pStyle w:val="NoSpacing"/>
                              <w:rPr>
                                <w:color w:val="FFFFFF" w:themeColor="background1"/>
                                <w:sz w:val="18"/>
                                <w:szCs w:val="18"/>
                              </w:rPr>
                            </w:pPr>
                            <w:proofErr w:type="gramStart"/>
                            <w:r>
                              <w:rPr>
                                <w:color w:val="FFFFFF" w:themeColor="background1"/>
                                <w:sz w:val="18"/>
                                <w:szCs w:val="18"/>
                              </w:rPr>
                              <w:t>847.208.6165  www.glenviewschoolofarts.com</w:t>
                            </w:r>
                            <w:proofErr w:type="gramEnd"/>
                          </w:p>
                          <w:p w14:paraId="66C7704A" w14:textId="77777777" w:rsidR="007373EC" w:rsidRDefault="007373EC" w:rsidP="007373EC">
                            <w:pPr>
                              <w:pStyle w:val="NoSpacing"/>
                              <w:rPr>
                                <w:color w:val="FFFFFF" w:themeColor="background1"/>
                              </w:rPr>
                            </w:pPr>
                            <w:r>
                              <w:rPr>
                                <w:color w:val="FFFFFF" w:themeColor="background1"/>
                                <w:sz w:val="18"/>
                                <w:szCs w:val="18"/>
                              </w:rPr>
                              <w:t xml:space="preserve">                        glenviewschoolofarts@gmail.com</w:t>
                            </w:r>
                          </w:p>
                        </w:txbxContent>
                      </v:textbox>
                    </v:rect>
                    <w10:wrap anchorx="page" anchory="page"/>
                  </v:group>
                </w:pict>
              </mc:Fallback>
            </mc:AlternateContent>
          </w:r>
        </w:p>
        <w:p w14:paraId="5EF17586" w14:textId="77777777" w:rsidR="007373EC" w:rsidRPr="008556E9" w:rsidRDefault="007373EC" w:rsidP="007373EC">
          <w:pPr>
            <w:rPr>
              <w:rFonts w:eastAsia="Batang" w:cstheme="minorHAnsi"/>
              <w:b/>
              <w:sz w:val="28"/>
              <w:szCs w:val="28"/>
            </w:rPr>
          </w:pPr>
          <w:r>
            <w:rPr>
              <w:rFonts w:cstheme="minorHAnsi"/>
              <w:noProof/>
              <w:lang w:eastAsia="en-US"/>
            </w:rPr>
            <mc:AlternateContent>
              <mc:Choice Requires="wps">
                <w:drawing>
                  <wp:anchor distT="0" distB="0" distL="114300" distR="114300" simplePos="0" relativeHeight="251660288" behindDoc="0" locked="0" layoutInCell="0" allowOverlap="1" wp14:anchorId="11B4EB60" wp14:editId="64B6763F">
                    <wp:simplePos x="0" y="0"/>
                    <wp:positionH relativeFrom="page">
                      <wp:posOffset>-1974850</wp:posOffset>
                    </wp:positionH>
                    <wp:positionV relativeFrom="page">
                      <wp:posOffset>3259455</wp:posOffset>
                    </wp:positionV>
                    <wp:extent cx="7893050" cy="468630"/>
                    <wp:effectExtent l="0" t="1905" r="15875" b="24765"/>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0" cy="468630"/>
                            </a:xfrm>
                            <a:prstGeom prst="rect">
                              <a:avLst/>
                            </a:prstGeom>
                            <a:solidFill>
                              <a:schemeClr val="accent6">
                                <a:lumMod val="100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765C18B4" w14:textId="77777777" w:rsidR="007373EC" w:rsidRDefault="007373EC" w:rsidP="007373EC"/>
                              <w:p w14:paraId="462CB0EB" w14:textId="77777777" w:rsidR="007373EC" w:rsidRDefault="007373EC" w:rsidP="007373EC"/>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B4EB60" id="Rectangle 8" o:spid="_x0000_s1032" style="position:absolute;margin-left:-155.5pt;margin-top:256.65pt;width:621.5pt;height:36.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" o:allowincell="f" fillcolor="#70ad47 [3209]" stroked="f" strokecolor="#f2f2f2 [3041]" strokeweight="3pt">
                    <v:shadow on="t" color="#375623 [1609]" opacity=".5" offset="1pt"/>
                    <v:textbox inset="14.4pt,,14.4pt">
                      <w:txbxContent>
                        <w:p w14:paraId="765C18B4" w14:textId="77777777" w:rsidR="007373EC" w:rsidRDefault="007373EC" w:rsidP="007373EC"/>
                        <w:p w14:paraId="462CB0EB" w14:textId="77777777" w:rsidR="007373EC" w:rsidRDefault="007373EC" w:rsidP="007373EC"/>
                      </w:txbxContent>
                    </v:textbox>
                    <w10:wrap anchorx="page" anchory="page"/>
                  </v:rect>
                </w:pict>
              </mc:Fallback>
            </mc:AlternateContent>
          </w:r>
          <w:r w:rsidRPr="008556E9">
            <w:rPr>
              <w:rFonts w:cstheme="minorHAnsi"/>
              <w:noProof/>
              <w:lang w:eastAsia="en-US"/>
            </w:rPr>
            <w:drawing>
              <wp:anchor distT="0" distB="0" distL="114300" distR="114300" simplePos="0" relativeHeight="251662336" behindDoc="0" locked="0" layoutInCell="0" allowOverlap="1" wp14:anchorId="46E34DD1" wp14:editId="192D193B">
                <wp:simplePos x="0" y="0"/>
                <wp:positionH relativeFrom="page">
                  <wp:posOffset>1581150</wp:posOffset>
                </wp:positionH>
                <wp:positionV relativeFrom="page">
                  <wp:posOffset>3873500</wp:posOffset>
                </wp:positionV>
                <wp:extent cx="6233160" cy="2686050"/>
                <wp:effectExtent l="190500" t="152400" r="167640" b="13335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6233160" cy="2686050"/>
                        </a:xfrm>
                        <a:prstGeom prst="rect">
                          <a:avLst/>
                        </a:prstGeom>
                        <a:ln>
                          <a:noFill/>
                        </a:ln>
                        <a:effectLst>
                          <a:outerShdw blurRad="190500" algn="tl" rotWithShape="0">
                            <a:srgbClr val="000000">
                              <a:alpha val="70000"/>
                            </a:srgbClr>
                          </a:outerShdw>
                        </a:effectLst>
                      </pic:spPr>
                    </pic:pic>
                  </a:graphicData>
                </a:graphic>
              </wp:anchor>
            </w:drawing>
          </w:r>
          <w:r w:rsidRPr="008556E9">
            <w:rPr>
              <w:rFonts w:eastAsia="Batang" w:cstheme="minorHAnsi"/>
              <w:b/>
              <w:sz w:val="28"/>
              <w:szCs w:val="28"/>
            </w:rPr>
            <w:br w:type="page"/>
          </w:r>
        </w:p>
        <w:p w14:paraId="703681E0" w14:textId="77777777" w:rsidR="007373EC" w:rsidRPr="008556E9" w:rsidRDefault="00E924C5" w:rsidP="007373EC">
          <w:pPr>
            <w:rPr>
              <w:rFonts w:eastAsia="Batang" w:cstheme="minorHAnsi"/>
              <w:b/>
              <w:sz w:val="28"/>
              <w:szCs w:val="28"/>
            </w:rPr>
          </w:pPr>
        </w:p>
      </w:sdtContent>
    </w:sdt>
    <w:p w14:paraId="7621534D" w14:textId="77777777" w:rsidR="007373EC" w:rsidRPr="008556E9" w:rsidRDefault="007373EC" w:rsidP="007373EC">
      <w:pPr>
        <w:rPr>
          <w:rFonts w:eastAsia="Batang" w:cstheme="minorHAnsi"/>
          <w:b/>
          <w:sz w:val="28"/>
          <w:szCs w:val="28"/>
        </w:rPr>
      </w:pPr>
      <w:r w:rsidRPr="008556E9">
        <w:rPr>
          <w:rFonts w:eastAsia="Batang" w:cstheme="minorHAnsi"/>
          <w:b/>
          <w:sz w:val="28"/>
          <w:szCs w:val="28"/>
        </w:rPr>
        <w:t>TABLE OF CONTENTS</w:t>
      </w:r>
    </w:p>
    <w:p w14:paraId="7785A495" w14:textId="77777777" w:rsidR="007373EC" w:rsidRPr="008556E9" w:rsidRDefault="007373EC" w:rsidP="007373EC">
      <w:pPr>
        <w:jc w:val="center"/>
        <w:rPr>
          <w:rFonts w:eastAsia="Batang" w:cstheme="minorHAnsi"/>
          <w:b/>
          <w:color w:val="FFC000" w:themeColor="accent4"/>
          <w:sz w:val="28"/>
          <w:szCs w:val="28"/>
        </w:rPr>
      </w:pPr>
    </w:p>
    <w:p w14:paraId="5D07F2D2" w14:textId="77777777" w:rsidR="007373EC" w:rsidRPr="008556E9" w:rsidRDefault="007373EC" w:rsidP="007373EC">
      <w:pPr>
        <w:rPr>
          <w:rFonts w:eastAsia="Batang" w:cstheme="minorHAnsi"/>
          <w:sz w:val="28"/>
          <w:szCs w:val="28"/>
        </w:rPr>
      </w:pPr>
    </w:p>
    <w:p w14:paraId="14FB4486" w14:textId="77777777" w:rsidR="007373EC" w:rsidRDefault="007373EC" w:rsidP="007373EC">
      <w:pPr>
        <w:rPr>
          <w:rFonts w:cstheme="minorHAnsi"/>
          <w:sz w:val="24"/>
          <w:szCs w:val="24"/>
        </w:rPr>
      </w:pPr>
      <w:r>
        <w:rPr>
          <w:rFonts w:cstheme="minorHAnsi" w:hint="eastAsia"/>
          <w:sz w:val="24"/>
          <w:szCs w:val="24"/>
        </w:rPr>
        <w:t xml:space="preserve">        </w:t>
      </w:r>
      <w:r>
        <w:rPr>
          <w:rFonts w:cstheme="minorHAnsi"/>
          <w:sz w:val="24"/>
          <w:szCs w:val="24"/>
        </w:rPr>
        <w:t xml:space="preserve">  </w:t>
      </w:r>
      <w:r w:rsidRPr="008556E9">
        <w:rPr>
          <w:rFonts w:eastAsia="Batang" w:cstheme="minorHAnsi"/>
          <w:sz w:val="24"/>
          <w:szCs w:val="24"/>
        </w:rPr>
        <w:t xml:space="preserve">Mission, </w:t>
      </w:r>
      <w:r>
        <w:rPr>
          <w:rFonts w:eastAsia="Batang" w:cstheme="minorHAnsi"/>
          <w:sz w:val="24"/>
          <w:szCs w:val="24"/>
        </w:rPr>
        <w:t xml:space="preserve">Goals </w:t>
      </w:r>
      <w:r w:rsidRPr="008556E9">
        <w:rPr>
          <w:rFonts w:eastAsia="Batang" w:cstheme="minorHAnsi"/>
          <w:sz w:val="24"/>
          <w:szCs w:val="24"/>
        </w:rPr>
        <w:t>and History</w:t>
      </w:r>
      <w:r>
        <w:rPr>
          <w:rFonts w:eastAsia="Batang" w:cstheme="minorHAnsi"/>
          <w:sz w:val="24"/>
          <w:szCs w:val="24"/>
        </w:rPr>
        <w:t xml:space="preserve"> ..</w:t>
      </w:r>
      <w:r>
        <w:rPr>
          <w:rFonts w:cstheme="minorHAnsi" w:hint="eastAsia"/>
          <w:sz w:val="24"/>
          <w:szCs w:val="24"/>
        </w:rPr>
        <w:t>.</w:t>
      </w:r>
      <w:r>
        <w:rPr>
          <w:rFonts w:eastAsia="Batang" w:cstheme="minorHAnsi"/>
          <w:sz w:val="24"/>
          <w:szCs w:val="24"/>
        </w:rPr>
        <w:t>…………………..</w:t>
      </w:r>
      <w:r w:rsidRPr="008556E9">
        <w:rPr>
          <w:rFonts w:eastAsia="Batang" w:cstheme="minorHAnsi"/>
          <w:sz w:val="24"/>
          <w:szCs w:val="24"/>
        </w:rPr>
        <w:t>............</w:t>
      </w:r>
      <w:r>
        <w:rPr>
          <w:rFonts w:eastAsia="Batang" w:cstheme="minorHAnsi"/>
          <w:sz w:val="24"/>
          <w:szCs w:val="24"/>
        </w:rPr>
        <w:t>.......</w:t>
      </w:r>
      <w:r>
        <w:rPr>
          <w:rFonts w:cstheme="minorHAnsi" w:hint="eastAsia"/>
          <w:sz w:val="24"/>
          <w:szCs w:val="24"/>
        </w:rPr>
        <w:t>........</w:t>
      </w:r>
      <w:r w:rsidRPr="008556E9">
        <w:rPr>
          <w:rFonts w:eastAsia="Batang" w:cstheme="minorHAnsi"/>
          <w:sz w:val="24"/>
          <w:szCs w:val="24"/>
        </w:rPr>
        <w:t>...</w:t>
      </w:r>
      <w:r>
        <w:rPr>
          <w:rFonts w:cstheme="minorHAnsi" w:hint="eastAsia"/>
          <w:sz w:val="24"/>
          <w:szCs w:val="24"/>
        </w:rPr>
        <w:t>............</w:t>
      </w:r>
      <w:r>
        <w:rPr>
          <w:rFonts w:eastAsia="Batang" w:cstheme="minorHAnsi"/>
          <w:sz w:val="24"/>
          <w:szCs w:val="24"/>
        </w:rPr>
        <w:t>.....</w:t>
      </w:r>
      <w:r w:rsidRPr="008556E9">
        <w:rPr>
          <w:rFonts w:eastAsia="Batang" w:cstheme="minorHAnsi"/>
          <w:sz w:val="24"/>
          <w:szCs w:val="24"/>
        </w:rPr>
        <w:t xml:space="preserve">..... </w:t>
      </w:r>
      <w:r>
        <w:rPr>
          <w:rFonts w:eastAsia="Batang" w:cstheme="minorHAnsi"/>
          <w:sz w:val="24"/>
          <w:szCs w:val="24"/>
        </w:rPr>
        <w:t>3</w:t>
      </w:r>
      <w:r>
        <w:rPr>
          <w:rFonts w:cstheme="minorHAnsi" w:hint="eastAsia"/>
          <w:sz w:val="24"/>
          <w:szCs w:val="24"/>
        </w:rPr>
        <w:t xml:space="preserve">                    </w:t>
      </w:r>
    </w:p>
    <w:p w14:paraId="0680812E" w14:textId="77777777" w:rsidR="007373EC" w:rsidRDefault="007373EC" w:rsidP="007373EC">
      <w:pPr>
        <w:rPr>
          <w:rFonts w:cstheme="minorHAnsi"/>
          <w:sz w:val="24"/>
          <w:szCs w:val="24"/>
        </w:rPr>
      </w:pPr>
      <w:r>
        <w:rPr>
          <w:rFonts w:cstheme="minorHAnsi" w:hint="eastAsia"/>
          <w:sz w:val="24"/>
          <w:szCs w:val="24"/>
        </w:rPr>
        <w:t xml:space="preserve">       </w:t>
      </w:r>
      <w:r>
        <w:rPr>
          <w:rFonts w:cstheme="minorHAnsi"/>
          <w:sz w:val="24"/>
          <w:szCs w:val="24"/>
        </w:rPr>
        <w:t xml:space="preserve">   </w:t>
      </w:r>
      <w:r>
        <w:rPr>
          <w:rFonts w:cstheme="minorHAnsi" w:hint="eastAsia"/>
          <w:sz w:val="24"/>
          <w:szCs w:val="24"/>
        </w:rPr>
        <w:t>P</w:t>
      </w:r>
      <w:r w:rsidRPr="008556E9">
        <w:rPr>
          <w:rFonts w:eastAsia="Batang" w:cstheme="minorHAnsi"/>
          <w:sz w:val="24"/>
          <w:szCs w:val="24"/>
        </w:rPr>
        <w:t xml:space="preserve">hilosophy </w:t>
      </w:r>
      <w:r>
        <w:rPr>
          <w:rFonts w:eastAsia="Batang" w:cstheme="minorHAnsi"/>
          <w:sz w:val="24"/>
          <w:szCs w:val="24"/>
        </w:rPr>
        <w:t>and</w:t>
      </w:r>
      <w:r w:rsidRPr="008556E9">
        <w:rPr>
          <w:rFonts w:eastAsia="Batang" w:cstheme="minorHAnsi"/>
          <w:sz w:val="24"/>
          <w:szCs w:val="24"/>
        </w:rPr>
        <w:t xml:space="preserve"> Objectives </w:t>
      </w:r>
      <w:r>
        <w:rPr>
          <w:rFonts w:eastAsia="Batang" w:cstheme="minorHAnsi"/>
          <w:sz w:val="24"/>
          <w:szCs w:val="24"/>
        </w:rPr>
        <w:t>.....</w:t>
      </w:r>
      <w:r>
        <w:rPr>
          <w:rFonts w:cstheme="minorHAnsi" w:hint="eastAsia"/>
          <w:sz w:val="24"/>
          <w:szCs w:val="24"/>
        </w:rPr>
        <w:t>....</w:t>
      </w:r>
      <w:r w:rsidRPr="008556E9">
        <w:rPr>
          <w:rFonts w:eastAsia="Batang" w:cstheme="minorHAnsi"/>
          <w:sz w:val="24"/>
          <w:szCs w:val="24"/>
        </w:rPr>
        <w:t>.............................</w:t>
      </w:r>
      <w:r>
        <w:rPr>
          <w:rFonts w:eastAsia="Batang" w:cstheme="minorHAnsi"/>
          <w:sz w:val="24"/>
          <w:szCs w:val="24"/>
        </w:rPr>
        <w:t>.</w:t>
      </w:r>
      <w:r w:rsidRPr="008556E9">
        <w:rPr>
          <w:rFonts w:eastAsia="Batang" w:cstheme="minorHAnsi"/>
          <w:sz w:val="24"/>
          <w:szCs w:val="24"/>
        </w:rPr>
        <w:t>......</w:t>
      </w:r>
      <w:r>
        <w:rPr>
          <w:rFonts w:eastAsia="Batang" w:cstheme="minorHAnsi"/>
          <w:sz w:val="24"/>
          <w:szCs w:val="24"/>
        </w:rPr>
        <w:t>.....................</w:t>
      </w:r>
      <w:r>
        <w:rPr>
          <w:rFonts w:cstheme="minorHAnsi" w:hint="eastAsia"/>
          <w:sz w:val="24"/>
          <w:szCs w:val="24"/>
        </w:rPr>
        <w:t>........</w:t>
      </w:r>
      <w:r>
        <w:rPr>
          <w:rFonts w:eastAsia="Batang" w:cstheme="minorHAnsi"/>
          <w:sz w:val="24"/>
          <w:szCs w:val="24"/>
        </w:rPr>
        <w:t>..</w:t>
      </w:r>
      <w:r w:rsidRPr="008556E9">
        <w:rPr>
          <w:rFonts w:eastAsia="Batang" w:cstheme="minorHAnsi"/>
          <w:sz w:val="24"/>
          <w:szCs w:val="24"/>
        </w:rPr>
        <w:t xml:space="preserve"> 4</w:t>
      </w:r>
      <w:r>
        <w:rPr>
          <w:rFonts w:cstheme="minorHAnsi" w:hint="eastAsia"/>
          <w:sz w:val="24"/>
          <w:szCs w:val="24"/>
        </w:rPr>
        <w:t xml:space="preserve"> </w:t>
      </w:r>
    </w:p>
    <w:p w14:paraId="0AE8738B" w14:textId="77777777" w:rsidR="007373EC" w:rsidRPr="008556E9" w:rsidRDefault="007373EC" w:rsidP="007373EC">
      <w:pPr>
        <w:rPr>
          <w:rFonts w:eastAsia="Batang" w:cstheme="minorHAnsi"/>
          <w:sz w:val="24"/>
          <w:szCs w:val="24"/>
        </w:rPr>
      </w:pPr>
      <w:r>
        <w:rPr>
          <w:rFonts w:cstheme="minorHAnsi" w:hint="eastAsia"/>
          <w:sz w:val="24"/>
          <w:szCs w:val="24"/>
        </w:rPr>
        <w:t xml:space="preserve">      </w:t>
      </w:r>
      <w:r>
        <w:rPr>
          <w:rFonts w:cstheme="minorHAnsi"/>
          <w:sz w:val="24"/>
          <w:szCs w:val="24"/>
        </w:rPr>
        <w:t xml:space="preserve">    </w:t>
      </w:r>
      <w:r w:rsidRPr="008556E9">
        <w:rPr>
          <w:rFonts w:eastAsia="Batang" w:cstheme="minorHAnsi"/>
          <w:sz w:val="24"/>
          <w:szCs w:val="24"/>
        </w:rPr>
        <w:t>Course Descriptions</w:t>
      </w:r>
      <w:r>
        <w:rPr>
          <w:rFonts w:eastAsia="Batang" w:cstheme="minorHAnsi"/>
          <w:sz w:val="24"/>
          <w:szCs w:val="24"/>
        </w:rPr>
        <w:t xml:space="preserve"> </w:t>
      </w:r>
      <w:r w:rsidRPr="008556E9">
        <w:rPr>
          <w:rFonts w:eastAsia="Batang" w:cstheme="minorHAnsi"/>
          <w:sz w:val="24"/>
          <w:szCs w:val="24"/>
        </w:rPr>
        <w:t>......</w:t>
      </w:r>
      <w:r>
        <w:rPr>
          <w:rFonts w:cstheme="minorHAnsi" w:hint="eastAsia"/>
          <w:sz w:val="24"/>
          <w:szCs w:val="24"/>
        </w:rPr>
        <w:t>..</w:t>
      </w:r>
      <w:r>
        <w:rPr>
          <w:rFonts w:eastAsia="Batang" w:cstheme="minorHAnsi"/>
          <w:sz w:val="24"/>
          <w:szCs w:val="24"/>
        </w:rPr>
        <w:t>..</w:t>
      </w:r>
      <w:r>
        <w:rPr>
          <w:rFonts w:cstheme="minorHAnsi" w:hint="eastAsia"/>
          <w:sz w:val="24"/>
          <w:szCs w:val="24"/>
        </w:rPr>
        <w:t>.</w:t>
      </w:r>
      <w:r>
        <w:rPr>
          <w:rFonts w:cstheme="minorHAnsi"/>
          <w:sz w:val="24"/>
          <w:szCs w:val="24"/>
        </w:rPr>
        <w:t>..</w:t>
      </w:r>
      <w:r>
        <w:rPr>
          <w:rFonts w:eastAsia="Batang" w:cstheme="minorHAnsi"/>
          <w:sz w:val="24"/>
          <w:szCs w:val="24"/>
        </w:rPr>
        <w:t>...</w:t>
      </w:r>
      <w:r w:rsidRPr="008556E9">
        <w:rPr>
          <w:rFonts w:eastAsia="Batang" w:cstheme="minorHAnsi"/>
          <w:sz w:val="24"/>
          <w:szCs w:val="24"/>
        </w:rPr>
        <w:t>.....................</w:t>
      </w:r>
      <w:r>
        <w:rPr>
          <w:rFonts w:cstheme="minorHAnsi" w:hint="eastAsia"/>
          <w:sz w:val="24"/>
          <w:szCs w:val="24"/>
        </w:rPr>
        <w:t>.......</w:t>
      </w:r>
      <w:r>
        <w:rPr>
          <w:rFonts w:cstheme="minorHAnsi"/>
          <w:sz w:val="24"/>
          <w:szCs w:val="24"/>
        </w:rPr>
        <w:t>.</w:t>
      </w:r>
      <w:r>
        <w:rPr>
          <w:rFonts w:eastAsia="Batang" w:cstheme="minorHAnsi"/>
          <w:sz w:val="24"/>
          <w:szCs w:val="24"/>
        </w:rPr>
        <w:t>.....................................</w:t>
      </w:r>
      <w:r w:rsidRPr="008556E9">
        <w:rPr>
          <w:rFonts w:eastAsia="Batang" w:cstheme="minorHAnsi"/>
          <w:sz w:val="24"/>
          <w:szCs w:val="24"/>
        </w:rPr>
        <w:t>....</w:t>
      </w:r>
      <w:r>
        <w:rPr>
          <w:rFonts w:eastAsia="Batang" w:cstheme="minorHAnsi"/>
          <w:sz w:val="24"/>
          <w:szCs w:val="24"/>
        </w:rPr>
        <w:t>.</w:t>
      </w:r>
      <w:r w:rsidRPr="008556E9">
        <w:rPr>
          <w:rFonts w:eastAsia="Batang" w:cstheme="minorHAnsi"/>
          <w:sz w:val="24"/>
          <w:szCs w:val="24"/>
        </w:rPr>
        <w:t>5</w:t>
      </w:r>
    </w:p>
    <w:p w14:paraId="12A546F5" w14:textId="77777777" w:rsidR="007373EC" w:rsidRPr="008556E9" w:rsidRDefault="007373EC" w:rsidP="007373EC">
      <w:pPr>
        <w:rPr>
          <w:rFonts w:eastAsia="Batang" w:cstheme="minorHAnsi"/>
          <w:sz w:val="24"/>
          <w:szCs w:val="24"/>
        </w:rPr>
      </w:pPr>
      <w:r>
        <w:rPr>
          <w:rFonts w:cstheme="minorHAnsi" w:hint="eastAsia"/>
          <w:sz w:val="24"/>
          <w:szCs w:val="24"/>
        </w:rPr>
        <w:t xml:space="preserve">      </w:t>
      </w:r>
      <w:r>
        <w:rPr>
          <w:rFonts w:cstheme="minorHAnsi"/>
          <w:sz w:val="24"/>
          <w:szCs w:val="24"/>
        </w:rPr>
        <w:t xml:space="preserve">   </w:t>
      </w:r>
      <w:r w:rsidRPr="008556E9">
        <w:rPr>
          <w:rFonts w:eastAsia="Batang" w:cstheme="minorHAnsi"/>
          <w:sz w:val="24"/>
          <w:szCs w:val="24"/>
        </w:rPr>
        <w:t xml:space="preserve">Admissions Requirements </w:t>
      </w:r>
      <w:r>
        <w:rPr>
          <w:rFonts w:eastAsia="Batang" w:cstheme="minorHAnsi"/>
          <w:sz w:val="24"/>
          <w:szCs w:val="24"/>
        </w:rPr>
        <w:t>and</w:t>
      </w:r>
      <w:r w:rsidRPr="008556E9">
        <w:rPr>
          <w:rFonts w:eastAsia="Batang" w:cstheme="minorHAnsi"/>
          <w:sz w:val="24"/>
          <w:szCs w:val="24"/>
        </w:rPr>
        <w:t xml:space="preserve"> </w:t>
      </w:r>
      <w:r>
        <w:rPr>
          <w:rFonts w:eastAsia="Batang" w:cstheme="minorHAnsi"/>
          <w:sz w:val="24"/>
          <w:szCs w:val="24"/>
        </w:rPr>
        <w:t>Academic Calendar....</w:t>
      </w:r>
      <w:r>
        <w:rPr>
          <w:rFonts w:cstheme="minorHAnsi" w:hint="eastAsia"/>
          <w:sz w:val="24"/>
          <w:szCs w:val="24"/>
        </w:rPr>
        <w:t>...</w:t>
      </w:r>
      <w:r>
        <w:rPr>
          <w:rFonts w:eastAsia="Batang" w:cstheme="minorHAnsi"/>
          <w:sz w:val="24"/>
          <w:szCs w:val="24"/>
        </w:rPr>
        <w:t>.</w:t>
      </w:r>
      <w:r w:rsidRPr="008556E9">
        <w:rPr>
          <w:rFonts w:eastAsia="Batang" w:cstheme="minorHAnsi"/>
          <w:sz w:val="24"/>
          <w:szCs w:val="24"/>
        </w:rPr>
        <w:t>.</w:t>
      </w:r>
      <w:r>
        <w:rPr>
          <w:rFonts w:cstheme="minorHAnsi" w:hint="eastAsia"/>
          <w:sz w:val="24"/>
          <w:szCs w:val="24"/>
        </w:rPr>
        <w:t>..</w:t>
      </w:r>
      <w:r w:rsidRPr="008556E9">
        <w:rPr>
          <w:rFonts w:eastAsia="Batang" w:cstheme="minorHAnsi"/>
          <w:sz w:val="24"/>
          <w:szCs w:val="24"/>
        </w:rPr>
        <w:t>.</w:t>
      </w:r>
      <w:r>
        <w:rPr>
          <w:rFonts w:eastAsia="Batang" w:cstheme="minorHAnsi"/>
          <w:sz w:val="24"/>
          <w:szCs w:val="24"/>
        </w:rPr>
        <w:t>...........................10</w:t>
      </w:r>
    </w:p>
    <w:p w14:paraId="699FE5F7" w14:textId="77777777" w:rsidR="007373EC" w:rsidRDefault="007373EC" w:rsidP="007373EC">
      <w:pPr>
        <w:rPr>
          <w:rFonts w:cstheme="minorHAnsi"/>
          <w:sz w:val="24"/>
          <w:szCs w:val="24"/>
        </w:rPr>
      </w:pPr>
      <w:r>
        <w:rPr>
          <w:rFonts w:eastAsia="Batang" w:cstheme="minorHAnsi"/>
          <w:sz w:val="24"/>
          <w:szCs w:val="24"/>
        </w:rPr>
        <w:t xml:space="preserve">         Certification Requirements, Grading, </w:t>
      </w:r>
      <w:r w:rsidRPr="008556E9">
        <w:rPr>
          <w:rFonts w:eastAsia="Batang" w:cstheme="minorHAnsi"/>
          <w:sz w:val="24"/>
          <w:szCs w:val="24"/>
        </w:rPr>
        <w:t xml:space="preserve">Transcripts </w:t>
      </w:r>
      <w:r>
        <w:rPr>
          <w:rFonts w:eastAsia="Batang" w:cstheme="minorHAnsi"/>
          <w:sz w:val="24"/>
          <w:szCs w:val="24"/>
        </w:rPr>
        <w:t>and</w:t>
      </w:r>
      <w:r w:rsidRPr="00707645">
        <w:rPr>
          <w:rFonts w:eastAsia="Batang" w:cstheme="minorHAnsi"/>
          <w:sz w:val="24"/>
          <w:szCs w:val="24"/>
        </w:rPr>
        <w:t xml:space="preserve"> </w:t>
      </w:r>
      <w:r w:rsidRPr="008556E9">
        <w:rPr>
          <w:rFonts w:eastAsia="Batang" w:cstheme="minorHAnsi"/>
          <w:sz w:val="24"/>
          <w:szCs w:val="24"/>
        </w:rPr>
        <w:t>Attendance</w:t>
      </w:r>
      <w:r>
        <w:rPr>
          <w:rFonts w:eastAsia="Batang" w:cstheme="minorHAnsi"/>
          <w:sz w:val="24"/>
          <w:szCs w:val="24"/>
        </w:rPr>
        <w:t>.</w:t>
      </w:r>
      <w:r>
        <w:rPr>
          <w:rFonts w:cstheme="minorHAnsi" w:hint="eastAsia"/>
          <w:sz w:val="24"/>
          <w:szCs w:val="24"/>
        </w:rPr>
        <w:t>......</w:t>
      </w:r>
      <w:r>
        <w:rPr>
          <w:rFonts w:cstheme="minorHAnsi"/>
          <w:sz w:val="24"/>
          <w:szCs w:val="24"/>
        </w:rPr>
        <w:t>.</w:t>
      </w:r>
      <w:r>
        <w:rPr>
          <w:rFonts w:eastAsia="Batang" w:cstheme="minorHAnsi"/>
          <w:sz w:val="24"/>
          <w:szCs w:val="24"/>
        </w:rPr>
        <w:t>.......11</w:t>
      </w:r>
    </w:p>
    <w:p w14:paraId="36462114" w14:textId="77777777" w:rsidR="007373EC" w:rsidRDefault="007373EC" w:rsidP="007373EC">
      <w:pPr>
        <w:rPr>
          <w:rFonts w:eastAsia="Batang" w:cstheme="minorHAnsi"/>
          <w:sz w:val="24"/>
          <w:szCs w:val="24"/>
        </w:rPr>
      </w:pPr>
      <w:r>
        <w:rPr>
          <w:rFonts w:cstheme="minorHAnsi" w:hint="eastAsia"/>
          <w:sz w:val="24"/>
          <w:szCs w:val="24"/>
        </w:rPr>
        <w:t xml:space="preserve">   </w:t>
      </w:r>
      <w:r>
        <w:rPr>
          <w:rFonts w:cstheme="minorHAnsi"/>
          <w:sz w:val="24"/>
          <w:szCs w:val="24"/>
        </w:rPr>
        <w:t xml:space="preserve">      </w:t>
      </w:r>
      <w:r w:rsidRPr="008556E9">
        <w:rPr>
          <w:rFonts w:eastAsia="Batang" w:cstheme="minorHAnsi"/>
          <w:sz w:val="24"/>
          <w:szCs w:val="24"/>
        </w:rPr>
        <w:t>T</w:t>
      </w:r>
      <w:r>
        <w:rPr>
          <w:rFonts w:eastAsia="Batang" w:cstheme="minorHAnsi"/>
          <w:sz w:val="24"/>
          <w:szCs w:val="24"/>
        </w:rPr>
        <w:t xml:space="preserve">uition, Fees and Refund Policy, </w:t>
      </w:r>
      <w:r w:rsidRPr="00F2688F">
        <w:rPr>
          <w:rFonts w:eastAsia="Batang" w:cstheme="minorHAnsi"/>
          <w:sz w:val="24"/>
          <w:szCs w:val="24"/>
        </w:rPr>
        <w:t xml:space="preserve">Tuition Refund </w:t>
      </w:r>
      <w:r>
        <w:rPr>
          <w:rFonts w:eastAsia="Batang" w:cstheme="minorHAnsi"/>
          <w:sz w:val="24"/>
          <w:szCs w:val="24"/>
        </w:rPr>
        <w:t>Char</w:t>
      </w:r>
      <w:r>
        <w:rPr>
          <w:rFonts w:cstheme="minorHAnsi" w:hint="eastAsia"/>
          <w:sz w:val="24"/>
          <w:szCs w:val="24"/>
        </w:rPr>
        <w:t>t</w:t>
      </w:r>
      <w:r>
        <w:rPr>
          <w:rFonts w:cstheme="minorHAnsi"/>
          <w:sz w:val="24"/>
          <w:szCs w:val="24"/>
        </w:rPr>
        <w:t xml:space="preserve">, </w:t>
      </w:r>
      <w:r>
        <w:rPr>
          <w:rFonts w:eastAsia="Batang" w:cstheme="minorHAnsi"/>
          <w:sz w:val="24"/>
          <w:szCs w:val="24"/>
        </w:rPr>
        <w:t xml:space="preserve">Withdrawal from </w:t>
      </w:r>
      <w:r w:rsidRPr="008556E9">
        <w:rPr>
          <w:rFonts w:eastAsia="Batang" w:cstheme="minorHAnsi"/>
          <w:sz w:val="24"/>
          <w:szCs w:val="24"/>
        </w:rPr>
        <w:t>C</w:t>
      </w:r>
      <w:r>
        <w:rPr>
          <w:rFonts w:eastAsia="Batang" w:cstheme="minorHAnsi"/>
          <w:sz w:val="24"/>
          <w:szCs w:val="24"/>
        </w:rPr>
        <w:t xml:space="preserve">lass </w:t>
      </w:r>
    </w:p>
    <w:p w14:paraId="3B6FC8C5" w14:textId="77777777" w:rsidR="007373EC" w:rsidRDefault="007373EC" w:rsidP="007373EC">
      <w:pPr>
        <w:rPr>
          <w:rFonts w:eastAsia="Batang" w:cstheme="minorHAnsi"/>
          <w:sz w:val="24"/>
          <w:szCs w:val="24"/>
        </w:rPr>
      </w:pPr>
      <w:r>
        <w:rPr>
          <w:rFonts w:eastAsia="Batang" w:cstheme="minorHAnsi"/>
          <w:sz w:val="24"/>
          <w:szCs w:val="24"/>
        </w:rPr>
        <w:t xml:space="preserve">         and </w:t>
      </w:r>
      <w:r w:rsidRPr="008556E9">
        <w:rPr>
          <w:rFonts w:eastAsia="Batang" w:cstheme="minorHAnsi"/>
          <w:sz w:val="24"/>
          <w:szCs w:val="24"/>
        </w:rPr>
        <w:t xml:space="preserve">Dismissal </w:t>
      </w:r>
      <w:r>
        <w:rPr>
          <w:rFonts w:eastAsia="Batang" w:cstheme="minorHAnsi"/>
          <w:sz w:val="24"/>
          <w:szCs w:val="24"/>
        </w:rPr>
        <w:t xml:space="preserve">  .</w:t>
      </w:r>
      <w:r w:rsidRPr="008556E9">
        <w:rPr>
          <w:rFonts w:eastAsia="Batang" w:cstheme="minorHAnsi"/>
          <w:sz w:val="24"/>
          <w:szCs w:val="24"/>
        </w:rPr>
        <w:t>.....</w:t>
      </w:r>
      <w:r>
        <w:rPr>
          <w:rFonts w:cstheme="minorHAnsi" w:hint="eastAsia"/>
          <w:sz w:val="24"/>
          <w:szCs w:val="24"/>
        </w:rPr>
        <w:t>.......</w:t>
      </w:r>
      <w:r>
        <w:rPr>
          <w:rFonts w:eastAsia="Batang" w:cstheme="minorHAnsi"/>
          <w:sz w:val="24"/>
          <w:szCs w:val="24"/>
        </w:rPr>
        <w:t>...............</w:t>
      </w:r>
      <w:r w:rsidRPr="008556E9">
        <w:rPr>
          <w:rFonts w:eastAsia="Batang" w:cstheme="minorHAnsi"/>
          <w:sz w:val="24"/>
          <w:szCs w:val="24"/>
        </w:rPr>
        <w:t>.</w:t>
      </w:r>
      <w:r>
        <w:rPr>
          <w:rFonts w:eastAsia="Batang" w:cstheme="minorHAnsi"/>
          <w:sz w:val="24"/>
          <w:szCs w:val="24"/>
        </w:rPr>
        <w:t>..................................................................13</w:t>
      </w:r>
    </w:p>
    <w:p w14:paraId="4A75F280" w14:textId="77777777" w:rsidR="007373EC" w:rsidRPr="003B1F51" w:rsidRDefault="007373EC" w:rsidP="007373EC">
      <w:pPr>
        <w:rPr>
          <w:rFonts w:eastAsia="Batang" w:cstheme="minorHAnsi"/>
          <w:color w:val="000000" w:themeColor="text1"/>
          <w:sz w:val="24"/>
          <w:szCs w:val="24"/>
        </w:rPr>
      </w:pPr>
      <w:r>
        <w:rPr>
          <w:rFonts w:eastAsia="Batang" w:cstheme="minorHAnsi"/>
          <w:color w:val="000000" w:themeColor="text1"/>
          <w:sz w:val="24"/>
          <w:szCs w:val="24"/>
        </w:rPr>
        <w:t xml:space="preserve">         Grievance, Complaint Policy, </w:t>
      </w:r>
      <w:r w:rsidRPr="009A562C">
        <w:rPr>
          <w:rFonts w:eastAsia="Batang" w:cstheme="minorHAnsi"/>
          <w:color w:val="000000" w:themeColor="text1"/>
          <w:sz w:val="24"/>
          <w:szCs w:val="24"/>
        </w:rPr>
        <w:t>and Procedure</w:t>
      </w:r>
      <w:r>
        <w:rPr>
          <w:rFonts w:cstheme="minorHAnsi" w:hint="eastAsia"/>
          <w:sz w:val="24"/>
          <w:szCs w:val="24"/>
        </w:rPr>
        <w:t xml:space="preserve"> </w:t>
      </w:r>
      <w:r>
        <w:rPr>
          <w:rFonts w:cstheme="minorHAnsi"/>
          <w:sz w:val="24"/>
          <w:szCs w:val="24"/>
        </w:rPr>
        <w:t>………………………………….….………</w:t>
      </w:r>
      <w:r w:rsidRPr="008556E9">
        <w:rPr>
          <w:rFonts w:eastAsia="Batang" w:cstheme="minorHAnsi"/>
          <w:sz w:val="24"/>
          <w:szCs w:val="24"/>
        </w:rPr>
        <w:t>1</w:t>
      </w:r>
      <w:r>
        <w:rPr>
          <w:rFonts w:eastAsia="Batang" w:cstheme="minorHAnsi"/>
          <w:sz w:val="24"/>
          <w:szCs w:val="24"/>
        </w:rPr>
        <w:t>4</w:t>
      </w:r>
      <w:r>
        <w:rPr>
          <w:rFonts w:cstheme="minorHAnsi" w:hint="eastAsia"/>
          <w:sz w:val="28"/>
          <w:szCs w:val="28"/>
        </w:rPr>
        <w:t xml:space="preserve">    </w:t>
      </w:r>
    </w:p>
    <w:p w14:paraId="29E4F689" w14:textId="77777777" w:rsidR="007373EC" w:rsidRDefault="007373EC" w:rsidP="007373EC">
      <w:pPr>
        <w:rPr>
          <w:rFonts w:cstheme="minorHAnsi"/>
          <w:sz w:val="24"/>
          <w:szCs w:val="24"/>
        </w:rPr>
      </w:pPr>
      <w:r>
        <w:rPr>
          <w:rFonts w:cstheme="minorHAnsi" w:hint="eastAsia"/>
          <w:sz w:val="28"/>
          <w:szCs w:val="28"/>
        </w:rPr>
        <w:t xml:space="preserve">   </w:t>
      </w:r>
      <w:r>
        <w:rPr>
          <w:rFonts w:cstheme="minorHAnsi"/>
          <w:sz w:val="28"/>
          <w:szCs w:val="28"/>
        </w:rPr>
        <w:t xml:space="preserve">    </w:t>
      </w:r>
      <w:r>
        <w:rPr>
          <w:rFonts w:eastAsia="Batang" w:cstheme="minorHAnsi"/>
          <w:sz w:val="24"/>
          <w:szCs w:val="24"/>
        </w:rPr>
        <w:t>State/ Federal Certifications.....</w:t>
      </w:r>
      <w:r w:rsidRPr="008556E9">
        <w:rPr>
          <w:rFonts w:eastAsia="Batang" w:cstheme="minorHAnsi"/>
          <w:sz w:val="24"/>
          <w:szCs w:val="24"/>
        </w:rPr>
        <w:t>...</w:t>
      </w:r>
      <w:r>
        <w:rPr>
          <w:rFonts w:cstheme="minorHAnsi" w:hint="eastAsia"/>
          <w:sz w:val="24"/>
          <w:szCs w:val="24"/>
        </w:rPr>
        <w:t>..</w:t>
      </w:r>
      <w:r w:rsidRPr="008556E9">
        <w:rPr>
          <w:rFonts w:eastAsia="Batang" w:cstheme="minorHAnsi"/>
          <w:sz w:val="24"/>
          <w:szCs w:val="24"/>
        </w:rPr>
        <w:t>.</w:t>
      </w:r>
      <w:r>
        <w:rPr>
          <w:rFonts w:eastAsia="Batang" w:cstheme="minorHAnsi"/>
          <w:sz w:val="24"/>
          <w:szCs w:val="24"/>
        </w:rPr>
        <w:t>.</w:t>
      </w:r>
      <w:r w:rsidRPr="008556E9">
        <w:rPr>
          <w:rFonts w:eastAsia="Batang" w:cstheme="minorHAnsi"/>
          <w:sz w:val="24"/>
          <w:szCs w:val="24"/>
        </w:rPr>
        <w:t>....</w:t>
      </w:r>
      <w:r>
        <w:rPr>
          <w:rFonts w:eastAsia="Batang" w:cstheme="minorHAnsi"/>
          <w:sz w:val="24"/>
          <w:szCs w:val="24"/>
        </w:rPr>
        <w:t>........</w:t>
      </w:r>
      <w:r w:rsidRPr="008556E9">
        <w:rPr>
          <w:rFonts w:eastAsia="Batang" w:cstheme="minorHAnsi"/>
          <w:sz w:val="24"/>
          <w:szCs w:val="24"/>
        </w:rPr>
        <w:t>.......</w:t>
      </w:r>
      <w:r>
        <w:rPr>
          <w:rFonts w:cstheme="minorHAnsi" w:hint="eastAsia"/>
          <w:sz w:val="24"/>
          <w:szCs w:val="24"/>
        </w:rPr>
        <w:t>..................................</w:t>
      </w:r>
      <w:r>
        <w:rPr>
          <w:rFonts w:eastAsia="Batang" w:cstheme="minorHAnsi"/>
          <w:sz w:val="24"/>
          <w:szCs w:val="24"/>
        </w:rPr>
        <w:t xml:space="preserve">......... </w:t>
      </w:r>
      <w:r w:rsidRPr="008556E9">
        <w:rPr>
          <w:rFonts w:eastAsia="Batang" w:cstheme="minorHAnsi"/>
          <w:sz w:val="24"/>
          <w:szCs w:val="24"/>
        </w:rPr>
        <w:t>1</w:t>
      </w:r>
      <w:r>
        <w:rPr>
          <w:rFonts w:eastAsia="Batang" w:cstheme="minorHAnsi"/>
          <w:sz w:val="24"/>
          <w:szCs w:val="24"/>
        </w:rPr>
        <w:t>5</w:t>
      </w:r>
    </w:p>
    <w:p w14:paraId="4FD2BE09" w14:textId="77777777" w:rsidR="007373EC" w:rsidRPr="009A562C" w:rsidRDefault="007373EC" w:rsidP="007373EC">
      <w:pPr>
        <w:rPr>
          <w:rFonts w:cstheme="minorHAnsi"/>
        </w:rPr>
      </w:pPr>
      <w:r>
        <w:rPr>
          <w:rFonts w:cstheme="minorHAnsi" w:hint="eastAsia"/>
        </w:rPr>
        <w:t xml:space="preserve">   </w:t>
      </w:r>
      <w:r>
        <w:rPr>
          <w:rFonts w:cstheme="minorHAnsi"/>
        </w:rPr>
        <w:t xml:space="preserve">    </w:t>
      </w:r>
      <w:r>
        <w:rPr>
          <w:rFonts w:cstheme="minorHAnsi" w:hint="eastAsia"/>
        </w:rPr>
        <w:t xml:space="preserve"> </w:t>
      </w:r>
      <w:r>
        <w:rPr>
          <w:rFonts w:cstheme="minorHAnsi"/>
        </w:rPr>
        <w:t xml:space="preserve"> </w:t>
      </w:r>
      <w:r w:rsidRPr="009A562C">
        <w:rPr>
          <w:rFonts w:eastAsia="Times New Roman" w:cstheme="minorHAnsi"/>
        </w:rPr>
        <w:t>C</w:t>
      </w:r>
      <w:r>
        <w:rPr>
          <w:rFonts w:eastAsia="Times New Roman" w:cstheme="minorHAnsi"/>
        </w:rPr>
        <w:t>onsumer Information ...…</w:t>
      </w:r>
      <w:r>
        <w:rPr>
          <w:rFonts w:cstheme="minorHAnsi"/>
        </w:rPr>
        <w:t>……………………………………………………………………….</w:t>
      </w:r>
      <w:proofErr w:type="gramStart"/>
      <w:r>
        <w:rPr>
          <w:rFonts w:cstheme="minorHAnsi"/>
        </w:rPr>
        <w:t>….…..</w:t>
      </w:r>
      <w:proofErr w:type="gramEnd"/>
      <w:r>
        <w:rPr>
          <w:rFonts w:cstheme="minorHAnsi"/>
        </w:rPr>
        <w:t>…</w:t>
      </w:r>
      <w:r>
        <w:rPr>
          <w:rFonts w:cstheme="minorHAnsi" w:hint="eastAsia"/>
        </w:rPr>
        <w:t>.16</w:t>
      </w:r>
    </w:p>
    <w:p w14:paraId="62D1380F" w14:textId="77777777" w:rsidR="007373EC" w:rsidRPr="008556E9" w:rsidRDefault="007373EC" w:rsidP="007373EC">
      <w:pPr>
        <w:rPr>
          <w:rFonts w:eastAsia="Batang" w:cstheme="minorHAnsi"/>
          <w:sz w:val="24"/>
          <w:szCs w:val="24"/>
        </w:rPr>
      </w:pPr>
      <w:r>
        <w:rPr>
          <w:rFonts w:cstheme="minorHAnsi" w:hint="eastAsia"/>
          <w:bCs/>
          <w:color w:val="000000"/>
          <w:sz w:val="24"/>
          <w:szCs w:val="24"/>
        </w:rPr>
        <w:t xml:space="preserve">  </w:t>
      </w:r>
      <w:r>
        <w:rPr>
          <w:rFonts w:cstheme="minorHAnsi"/>
          <w:bCs/>
          <w:color w:val="000000"/>
          <w:sz w:val="24"/>
          <w:szCs w:val="24"/>
        </w:rPr>
        <w:t xml:space="preserve">    </w:t>
      </w:r>
      <w:r>
        <w:rPr>
          <w:rFonts w:cstheme="minorHAnsi" w:hint="eastAsia"/>
          <w:bCs/>
          <w:color w:val="000000"/>
          <w:sz w:val="24"/>
          <w:szCs w:val="24"/>
        </w:rPr>
        <w:t xml:space="preserve"> </w:t>
      </w:r>
      <w:r>
        <w:rPr>
          <w:rFonts w:cstheme="minorHAnsi"/>
          <w:bCs/>
          <w:color w:val="000000"/>
          <w:sz w:val="24"/>
          <w:szCs w:val="24"/>
        </w:rPr>
        <w:t xml:space="preserve"> </w:t>
      </w:r>
      <w:r w:rsidRPr="00AE769A">
        <w:rPr>
          <w:rFonts w:eastAsia="Times New Roman" w:cstheme="minorHAnsi"/>
          <w:bCs/>
          <w:color w:val="000000"/>
          <w:sz w:val="24"/>
          <w:szCs w:val="24"/>
          <w:lang w:eastAsia="en-US"/>
        </w:rPr>
        <w:t>Institutional Disclosures Reporting Table</w:t>
      </w:r>
      <w:r>
        <w:rPr>
          <w:rFonts w:cstheme="minorHAnsi" w:hint="eastAsia"/>
          <w:sz w:val="24"/>
          <w:szCs w:val="24"/>
        </w:rPr>
        <w:t>..</w:t>
      </w:r>
      <w:r>
        <w:rPr>
          <w:rFonts w:cstheme="minorHAnsi"/>
          <w:sz w:val="24"/>
          <w:szCs w:val="24"/>
        </w:rPr>
        <w:t>.………………………………</w:t>
      </w:r>
      <w:r>
        <w:rPr>
          <w:rFonts w:cstheme="minorHAnsi" w:hint="eastAsia"/>
          <w:sz w:val="24"/>
          <w:szCs w:val="24"/>
        </w:rPr>
        <w:t>.</w:t>
      </w:r>
      <w:r>
        <w:rPr>
          <w:rFonts w:cstheme="minorHAnsi"/>
          <w:sz w:val="24"/>
          <w:szCs w:val="24"/>
        </w:rPr>
        <w:t>.</w:t>
      </w:r>
      <w:r>
        <w:rPr>
          <w:rFonts w:eastAsia="Batang" w:cstheme="minorHAnsi"/>
          <w:sz w:val="24"/>
          <w:szCs w:val="24"/>
        </w:rPr>
        <w:t>................. 17</w:t>
      </w:r>
    </w:p>
    <w:p w14:paraId="0F607AA8" w14:textId="77777777" w:rsidR="007373EC" w:rsidRDefault="007373EC" w:rsidP="007373EC">
      <w:pPr>
        <w:jc w:val="center"/>
        <w:rPr>
          <w:rFonts w:cstheme="minorHAnsi"/>
          <w:sz w:val="18"/>
          <w:szCs w:val="18"/>
        </w:rPr>
      </w:pPr>
    </w:p>
    <w:p w14:paraId="034E4565" w14:textId="77777777" w:rsidR="007373EC" w:rsidRDefault="007373EC" w:rsidP="007373EC">
      <w:pPr>
        <w:jc w:val="center"/>
        <w:rPr>
          <w:rFonts w:cstheme="minorHAnsi"/>
          <w:sz w:val="18"/>
          <w:szCs w:val="18"/>
        </w:rPr>
      </w:pPr>
    </w:p>
    <w:p w14:paraId="6CC8D64E" w14:textId="77777777" w:rsidR="007373EC" w:rsidRDefault="007373EC" w:rsidP="007373EC">
      <w:pPr>
        <w:jc w:val="center"/>
        <w:rPr>
          <w:rFonts w:cstheme="minorHAnsi"/>
          <w:sz w:val="18"/>
          <w:szCs w:val="18"/>
        </w:rPr>
      </w:pPr>
    </w:p>
    <w:p w14:paraId="6FD26B64" w14:textId="77777777" w:rsidR="007373EC" w:rsidRPr="008556E9" w:rsidRDefault="007373EC" w:rsidP="007373EC">
      <w:pPr>
        <w:jc w:val="center"/>
        <w:rPr>
          <w:rFonts w:eastAsia="Batang" w:cstheme="minorHAnsi"/>
          <w:sz w:val="24"/>
          <w:szCs w:val="24"/>
        </w:rPr>
      </w:pPr>
      <w:r w:rsidRPr="008556E9">
        <w:rPr>
          <w:rFonts w:eastAsia="Batang" w:cstheme="minorHAnsi"/>
          <w:sz w:val="18"/>
          <w:szCs w:val="18"/>
        </w:rPr>
        <w:t>* The Glenview School of Arts is not accredited at this time.</w:t>
      </w:r>
    </w:p>
    <w:p w14:paraId="766ED23D" w14:textId="77777777" w:rsidR="007373EC" w:rsidRPr="008556E9" w:rsidRDefault="007373EC" w:rsidP="007373EC">
      <w:pPr>
        <w:jc w:val="center"/>
        <w:rPr>
          <w:rFonts w:eastAsia="Batang" w:cstheme="minorHAnsi"/>
          <w:sz w:val="24"/>
          <w:szCs w:val="24"/>
        </w:rPr>
      </w:pPr>
    </w:p>
    <w:p w14:paraId="14845231" w14:textId="77777777" w:rsidR="007373EC" w:rsidRPr="008556E9" w:rsidRDefault="007373EC" w:rsidP="007373EC">
      <w:pPr>
        <w:jc w:val="center"/>
        <w:rPr>
          <w:rFonts w:cstheme="minorHAnsi"/>
          <w:color w:val="1E8A21"/>
          <w:sz w:val="18"/>
          <w:szCs w:val="18"/>
        </w:rPr>
      </w:pPr>
      <w:r w:rsidRPr="008556E9">
        <w:rPr>
          <w:rFonts w:cstheme="minorHAnsi"/>
          <w:color w:val="1E8A21"/>
          <w:sz w:val="18"/>
          <w:szCs w:val="18"/>
        </w:rPr>
        <w:t xml:space="preserve">Glenview School of Arts is established in Chicago.  We have been part of the community for </w:t>
      </w:r>
      <w:r>
        <w:rPr>
          <w:rFonts w:cstheme="minorHAnsi"/>
          <w:color w:val="1E8A21"/>
          <w:sz w:val="18"/>
          <w:szCs w:val="18"/>
        </w:rPr>
        <w:t xml:space="preserve">seventeen years. </w:t>
      </w:r>
      <w:r w:rsidRPr="008556E9">
        <w:rPr>
          <w:rFonts w:cstheme="minorHAnsi"/>
          <w:color w:val="1E8A21"/>
          <w:sz w:val="18"/>
          <w:szCs w:val="18"/>
        </w:rPr>
        <w:t>Although our Teac</w:t>
      </w:r>
      <w:r>
        <w:rPr>
          <w:rFonts w:cstheme="minorHAnsi"/>
          <w:color w:val="1E8A21"/>
          <w:sz w:val="18"/>
          <w:szCs w:val="18"/>
        </w:rPr>
        <w:t>her Training Program is</w:t>
      </w:r>
      <w:r w:rsidRPr="008556E9">
        <w:rPr>
          <w:rFonts w:cstheme="minorHAnsi"/>
          <w:color w:val="1E8A21"/>
          <w:sz w:val="18"/>
          <w:szCs w:val="18"/>
        </w:rPr>
        <w:t xml:space="preserve"> new, we are well connected to art and education institutions all throughout the Chicago region.</w:t>
      </w:r>
    </w:p>
    <w:p w14:paraId="3351E829" w14:textId="77777777" w:rsidR="007373EC" w:rsidRPr="008556E9" w:rsidRDefault="007373EC" w:rsidP="007373EC">
      <w:pPr>
        <w:jc w:val="center"/>
        <w:rPr>
          <w:rFonts w:eastAsia="Batang" w:cstheme="minorHAnsi"/>
          <w:color w:val="1E8A21"/>
          <w:sz w:val="18"/>
          <w:szCs w:val="18"/>
        </w:rPr>
      </w:pPr>
    </w:p>
    <w:p w14:paraId="684435DF" w14:textId="77777777" w:rsidR="007373EC" w:rsidRPr="008556E9" w:rsidRDefault="007373EC" w:rsidP="007373EC">
      <w:pPr>
        <w:rPr>
          <w:rFonts w:eastAsia="Batang" w:cstheme="minorHAnsi"/>
          <w:sz w:val="24"/>
          <w:szCs w:val="24"/>
        </w:rPr>
      </w:pPr>
    </w:p>
    <w:p w14:paraId="1BD3A912" w14:textId="77777777" w:rsidR="007373EC" w:rsidRDefault="007373EC" w:rsidP="007373EC">
      <w:pPr>
        <w:rPr>
          <w:rFonts w:eastAsia="Batang" w:cstheme="minorHAnsi"/>
          <w:color w:val="FF0000"/>
          <w:sz w:val="24"/>
          <w:szCs w:val="24"/>
        </w:rPr>
      </w:pPr>
    </w:p>
    <w:p w14:paraId="2209D116" w14:textId="77777777" w:rsidR="007373EC" w:rsidRPr="008556E9" w:rsidRDefault="007373EC" w:rsidP="007373EC">
      <w:pPr>
        <w:rPr>
          <w:rFonts w:eastAsia="Batang" w:cstheme="minorHAnsi"/>
          <w:b/>
          <w:color w:val="FFC000" w:themeColor="accent4"/>
          <w:sz w:val="24"/>
          <w:szCs w:val="24"/>
        </w:rPr>
      </w:pPr>
      <w:r w:rsidRPr="008556E9">
        <w:rPr>
          <w:rFonts w:cstheme="minorHAnsi"/>
          <w:b/>
          <w:sz w:val="24"/>
          <w:szCs w:val="24"/>
        </w:rPr>
        <w:lastRenderedPageBreak/>
        <w:t>Mission:</w:t>
      </w:r>
    </w:p>
    <w:p w14:paraId="6DA6FFA6" w14:textId="77777777" w:rsidR="007373EC" w:rsidRPr="00013ADC" w:rsidRDefault="007373EC" w:rsidP="007373EC">
      <w:pPr>
        <w:rPr>
          <w:rFonts w:cstheme="minorHAnsi"/>
          <w:color w:val="000000" w:themeColor="text1"/>
        </w:rPr>
      </w:pPr>
      <w:r w:rsidRPr="00B600B5">
        <w:rPr>
          <w:rFonts w:cstheme="minorHAnsi"/>
        </w:rPr>
        <w:t>The Teacher Training Program at The Glenview School of Arts is designed to offer future art teachers a comprehensive understanding of K -12 art education.  We believe in the importance of traditional art educatio</w:t>
      </w:r>
      <w:r>
        <w:rPr>
          <w:rFonts w:cstheme="minorHAnsi"/>
        </w:rPr>
        <w:t>n that emphasizes the need for the c</w:t>
      </w:r>
      <w:r w:rsidRPr="00B600B5">
        <w:rPr>
          <w:rFonts w:cstheme="minorHAnsi"/>
        </w:rPr>
        <w:t>areful, detailed creation of artwork and naturalistic representation.  We work closely with students to prepare them for their careers as art teachers.  Classroom experience as instructors is part of the program. Students under our training will be instructed in the preparation of individual lesson plans:  Learning to Teach Art (K-12th grade) and Portfolio Development</w:t>
      </w:r>
      <w:r>
        <w:rPr>
          <w:rFonts w:cstheme="minorHAnsi"/>
        </w:rPr>
        <w:t xml:space="preserve"> </w:t>
      </w:r>
      <w:r w:rsidRPr="00B600B5">
        <w:rPr>
          <w:rFonts w:cstheme="minorHAnsi"/>
        </w:rPr>
        <w:t>(9th-12th grade).</w:t>
      </w:r>
      <w:r w:rsidRPr="00B600B5">
        <w:rPr>
          <w:rFonts w:cstheme="minorHAnsi"/>
          <w:color w:val="FF0000"/>
        </w:rPr>
        <w:t xml:space="preserve"> </w:t>
      </w:r>
      <w:r w:rsidRPr="00B600B5">
        <w:rPr>
          <w:rFonts w:cstheme="minorHAnsi"/>
          <w:color w:val="000000" w:themeColor="text1"/>
        </w:rPr>
        <w:t>The Glenview School of</w:t>
      </w:r>
      <w:r>
        <w:rPr>
          <w:rFonts w:cstheme="minorHAnsi"/>
          <w:color w:val="000000" w:themeColor="text1"/>
        </w:rPr>
        <w:t xml:space="preserve"> Arts is currently</w:t>
      </w:r>
      <w:r w:rsidRPr="00B600B5">
        <w:rPr>
          <w:rFonts w:cstheme="minorHAnsi"/>
          <w:color w:val="000000" w:themeColor="text1"/>
        </w:rPr>
        <w:t xml:space="preserve"> working with domestic and international candidates who are intere</w:t>
      </w:r>
      <w:r>
        <w:rPr>
          <w:rFonts w:cstheme="minorHAnsi"/>
          <w:color w:val="000000" w:themeColor="text1"/>
        </w:rPr>
        <w:t xml:space="preserve">sted in becoming art teachers. </w:t>
      </w:r>
      <w:r w:rsidRPr="00B600B5">
        <w:rPr>
          <w:rFonts w:cstheme="minorHAnsi"/>
          <w:color w:val="000000" w:themeColor="text1"/>
        </w:rPr>
        <w:t>They will have access to</w:t>
      </w:r>
      <w:r w:rsidRPr="00B600B5">
        <w:t xml:space="preserve"> professional networks of art educators and </w:t>
      </w:r>
      <w:r w:rsidRPr="00B600B5">
        <w:rPr>
          <w:rFonts w:cstheme="minorHAnsi"/>
        </w:rPr>
        <w:t>artists where English is the primary language</w:t>
      </w:r>
      <w:r>
        <w:rPr>
          <w:rFonts w:cstheme="minorHAnsi"/>
          <w:color w:val="000000" w:themeColor="text1"/>
        </w:rPr>
        <w:t xml:space="preserve">. </w:t>
      </w:r>
      <w:r w:rsidRPr="00B600B5">
        <w:rPr>
          <w:rFonts w:cstheme="minorHAnsi"/>
          <w:color w:val="000000" w:themeColor="text1"/>
        </w:rPr>
        <w:t xml:space="preserve">This will </w:t>
      </w:r>
      <w:r>
        <w:rPr>
          <w:rFonts w:cstheme="minorHAnsi"/>
          <w:color w:val="000000" w:themeColor="text1"/>
        </w:rPr>
        <w:t xml:space="preserve">give practicing artists </w:t>
      </w:r>
      <w:r w:rsidRPr="00B600B5">
        <w:rPr>
          <w:rFonts w:cstheme="minorHAnsi"/>
          <w:color w:val="000000" w:themeColor="text1"/>
        </w:rPr>
        <w:t>addition</w:t>
      </w:r>
      <w:r>
        <w:rPr>
          <w:rFonts w:cstheme="minorHAnsi"/>
          <w:color w:val="000000" w:themeColor="text1"/>
        </w:rPr>
        <w:t>al opportunities to develop their pedagogical skills by</w:t>
      </w:r>
      <w:r w:rsidRPr="00B600B5">
        <w:rPr>
          <w:rFonts w:cstheme="minorHAnsi"/>
          <w:color w:val="000000" w:themeColor="text1"/>
        </w:rPr>
        <w:t xml:space="preserve"> participating in the world of art education. </w:t>
      </w:r>
    </w:p>
    <w:p w14:paraId="3AAA6829" w14:textId="77777777" w:rsidR="007373EC" w:rsidRPr="008556E9" w:rsidRDefault="007373EC" w:rsidP="007373EC">
      <w:pPr>
        <w:rPr>
          <w:rFonts w:cstheme="minorHAnsi"/>
          <w:b/>
          <w:sz w:val="24"/>
          <w:szCs w:val="24"/>
        </w:rPr>
      </w:pPr>
      <w:r w:rsidRPr="008556E9">
        <w:rPr>
          <w:rFonts w:cstheme="minorHAnsi"/>
          <w:b/>
          <w:sz w:val="24"/>
          <w:szCs w:val="24"/>
        </w:rPr>
        <w:t>Goals:</w:t>
      </w:r>
    </w:p>
    <w:p w14:paraId="366AB341" w14:textId="77777777" w:rsidR="007373EC" w:rsidRDefault="007373EC" w:rsidP="007373EC">
      <w:pPr>
        <w:spacing w:after="0"/>
        <w:rPr>
          <w:rFonts w:cstheme="minorHAnsi"/>
        </w:rPr>
      </w:pPr>
      <w:r>
        <w:rPr>
          <w:rFonts w:cstheme="minorHAnsi"/>
        </w:rPr>
        <w:t>1</w:t>
      </w:r>
      <w:r w:rsidRPr="008556E9">
        <w:rPr>
          <w:rFonts w:cstheme="minorHAnsi"/>
        </w:rPr>
        <w:t xml:space="preserve">. </w:t>
      </w:r>
      <w:r>
        <w:rPr>
          <w:rFonts w:cstheme="minorHAnsi"/>
        </w:rPr>
        <w:t xml:space="preserve">To enhance </w:t>
      </w:r>
      <w:r w:rsidRPr="008556E9">
        <w:rPr>
          <w:rFonts w:cstheme="minorHAnsi"/>
        </w:rPr>
        <w:t>employment opportunities</w:t>
      </w:r>
      <w:r>
        <w:rPr>
          <w:rFonts w:cstheme="minorHAnsi"/>
        </w:rPr>
        <w:t xml:space="preserve"> in after</w:t>
      </w:r>
      <w:r>
        <w:rPr>
          <w:rFonts w:cstheme="minorHAnsi" w:hint="eastAsia"/>
        </w:rPr>
        <w:t>-s</w:t>
      </w:r>
      <w:r w:rsidRPr="008556E9">
        <w:rPr>
          <w:rFonts w:cstheme="minorHAnsi"/>
        </w:rPr>
        <w:t>chool program</w:t>
      </w:r>
      <w:r>
        <w:rPr>
          <w:rFonts w:cstheme="minorHAnsi"/>
        </w:rPr>
        <w:t xml:space="preserve">s, art centers, small local art </w:t>
      </w:r>
      <w:r w:rsidRPr="008556E9">
        <w:rPr>
          <w:rFonts w:cstheme="minorHAnsi"/>
        </w:rPr>
        <w:t>scho</w:t>
      </w:r>
      <w:r>
        <w:rPr>
          <w:rFonts w:cstheme="minorHAnsi"/>
        </w:rPr>
        <w:t xml:space="preserve">ols, </w:t>
      </w:r>
      <w:r w:rsidRPr="008556E9">
        <w:rPr>
          <w:rFonts w:cstheme="minorHAnsi"/>
        </w:rPr>
        <w:t>social service art programs</w:t>
      </w:r>
      <w:r>
        <w:rPr>
          <w:rFonts w:cstheme="minorHAnsi"/>
        </w:rPr>
        <w:t>, as well as art businesses of their own</w:t>
      </w:r>
      <w:r w:rsidRPr="008556E9">
        <w:rPr>
          <w:rFonts w:cstheme="minorHAnsi"/>
        </w:rPr>
        <w:t>.</w:t>
      </w:r>
      <w:r>
        <w:rPr>
          <w:rFonts w:cstheme="minorHAnsi" w:hint="eastAsia"/>
        </w:rPr>
        <w:t xml:space="preserve"> The latter would include art therapy </w:t>
      </w:r>
      <w:r>
        <w:rPr>
          <w:rFonts w:cstheme="minorHAnsi"/>
        </w:rPr>
        <w:t xml:space="preserve">practices </w:t>
      </w:r>
      <w:r>
        <w:rPr>
          <w:rFonts w:cstheme="minorHAnsi" w:hint="eastAsia"/>
        </w:rPr>
        <w:t>and the introduction of art programs in assisted-living centers and nursing homes.</w:t>
      </w:r>
      <w:r w:rsidRPr="008556E9">
        <w:rPr>
          <w:rFonts w:cstheme="minorHAnsi"/>
        </w:rPr>
        <w:br/>
      </w:r>
      <w:r>
        <w:rPr>
          <w:rFonts w:cstheme="minorHAnsi"/>
        </w:rPr>
        <w:t>2</w:t>
      </w:r>
      <w:r w:rsidRPr="008556E9">
        <w:rPr>
          <w:rFonts w:cstheme="minorHAnsi"/>
        </w:rPr>
        <w:t>. To increase opportunities for students to pursue degrees in higher e</w:t>
      </w:r>
      <w:r>
        <w:rPr>
          <w:rFonts w:cstheme="minorHAnsi"/>
        </w:rPr>
        <w:t xml:space="preserve">ducation, </w:t>
      </w:r>
      <w:r w:rsidRPr="008556E9">
        <w:rPr>
          <w:rFonts w:cstheme="minorHAnsi"/>
        </w:rPr>
        <w:t>especially in colleges and universities accepting Prior Learning Credits based</w:t>
      </w:r>
      <w:r>
        <w:rPr>
          <w:rFonts w:cstheme="minorHAnsi"/>
        </w:rPr>
        <w:t xml:space="preserve"> on courses and work experience</w:t>
      </w:r>
      <w:r w:rsidRPr="008556E9">
        <w:rPr>
          <w:rFonts w:cstheme="minorHAnsi"/>
        </w:rPr>
        <w:t>.  Advanced degrees will further increase employment opportunities.</w:t>
      </w:r>
    </w:p>
    <w:p w14:paraId="366B8D98" w14:textId="77777777" w:rsidR="007373EC" w:rsidRDefault="007373EC" w:rsidP="007373EC">
      <w:pPr>
        <w:spacing w:after="0"/>
        <w:rPr>
          <w:rFonts w:cstheme="minorHAnsi"/>
        </w:rPr>
      </w:pPr>
      <w:r>
        <w:rPr>
          <w:rFonts w:cstheme="minorHAnsi"/>
        </w:rPr>
        <w:t xml:space="preserve">3. To promote networking connections through art educational events, seminars, and workshops.  </w:t>
      </w:r>
    </w:p>
    <w:p w14:paraId="5723D6E9" w14:textId="77777777" w:rsidR="007373EC" w:rsidRPr="008556E9" w:rsidRDefault="007373EC" w:rsidP="007373EC">
      <w:pPr>
        <w:spacing w:after="0"/>
        <w:rPr>
          <w:rFonts w:cstheme="minorHAnsi"/>
        </w:rPr>
      </w:pPr>
      <w:r>
        <w:rPr>
          <w:rFonts w:cstheme="minorHAnsi"/>
        </w:rPr>
        <w:t>4</w:t>
      </w:r>
      <w:r w:rsidRPr="008556E9">
        <w:rPr>
          <w:rFonts w:cstheme="minorHAnsi"/>
        </w:rPr>
        <w:t>. To greatly increase employment opportunities for those who want t</w:t>
      </w:r>
      <w:r>
        <w:rPr>
          <w:rFonts w:cstheme="minorHAnsi"/>
        </w:rPr>
        <w:t>o teach in areas where</w:t>
      </w:r>
      <w:r>
        <w:rPr>
          <w:rFonts w:cstheme="minorHAnsi" w:hint="eastAsia"/>
        </w:rPr>
        <w:t xml:space="preserve"> proficiency in </w:t>
      </w:r>
      <w:r w:rsidRPr="008556E9">
        <w:rPr>
          <w:rFonts w:cstheme="minorHAnsi"/>
        </w:rPr>
        <w:t xml:space="preserve">English is </w:t>
      </w:r>
      <w:r>
        <w:rPr>
          <w:rFonts w:cstheme="minorHAnsi" w:hint="eastAsia"/>
        </w:rPr>
        <w:t>essential to</w:t>
      </w:r>
      <w:r w:rsidRPr="008556E9">
        <w:rPr>
          <w:rFonts w:cstheme="minorHAnsi"/>
        </w:rPr>
        <w:t xml:space="preserve"> obtainin</w:t>
      </w:r>
      <w:r>
        <w:rPr>
          <w:rFonts w:cstheme="minorHAnsi"/>
        </w:rPr>
        <w:t xml:space="preserve">g most levels of employment </w:t>
      </w:r>
      <w:r w:rsidRPr="008556E9">
        <w:rPr>
          <w:rFonts w:cstheme="minorHAnsi"/>
        </w:rPr>
        <w:t>or education.</w:t>
      </w:r>
      <w:r w:rsidRPr="008556E9">
        <w:rPr>
          <w:rFonts w:cstheme="minorHAnsi"/>
        </w:rPr>
        <w:br/>
      </w:r>
      <w:r>
        <w:rPr>
          <w:rFonts w:cstheme="minorHAnsi"/>
        </w:rPr>
        <w:t>5</w:t>
      </w:r>
      <w:r w:rsidRPr="008556E9">
        <w:rPr>
          <w:rFonts w:cstheme="minorHAnsi"/>
        </w:rPr>
        <w:t>. To prepare students to be able to te</w:t>
      </w:r>
      <w:r>
        <w:rPr>
          <w:rFonts w:cstheme="minorHAnsi"/>
        </w:rPr>
        <w:t>ach art in English anywhere</w:t>
      </w:r>
      <w:r>
        <w:rPr>
          <w:rFonts w:cstheme="minorHAnsi" w:hint="eastAsia"/>
        </w:rPr>
        <w:t xml:space="preserve"> when</w:t>
      </w:r>
      <w:r w:rsidRPr="008556E9">
        <w:rPr>
          <w:rFonts w:cstheme="minorHAnsi"/>
        </w:rPr>
        <w:t xml:space="preserve"> required.</w:t>
      </w:r>
      <w:r w:rsidRPr="008556E9">
        <w:rPr>
          <w:rFonts w:cstheme="minorHAnsi"/>
        </w:rPr>
        <w:br/>
      </w:r>
    </w:p>
    <w:p w14:paraId="14F8888E" w14:textId="77777777" w:rsidR="007373EC" w:rsidRPr="008556E9" w:rsidRDefault="007373EC" w:rsidP="007373EC">
      <w:pPr>
        <w:rPr>
          <w:rFonts w:cstheme="minorHAnsi"/>
          <w:b/>
          <w:sz w:val="24"/>
          <w:szCs w:val="24"/>
        </w:rPr>
      </w:pPr>
      <w:r w:rsidRPr="008556E9">
        <w:rPr>
          <w:rFonts w:cstheme="minorHAnsi"/>
          <w:b/>
          <w:sz w:val="24"/>
          <w:szCs w:val="24"/>
        </w:rPr>
        <w:t>History:</w:t>
      </w:r>
    </w:p>
    <w:p w14:paraId="1D9B763F" w14:textId="77777777" w:rsidR="007373EC" w:rsidRPr="00F708D3" w:rsidRDefault="007373EC" w:rsidP="007373EC">
      <w:pPr>
        <w:rPr>
          <w:rFonts w:cstheme="minorHAnsi"/>
        </w:rPr>
      </w:pPr>
      <w:r w:rsidRPr="00F708D3">
        <w:rPr>
          <w:rFonts w:cstheme="minorHAnsi"/>
        </w:rPr>
        <w:t>The Glenview School of Arts Teacher Training Program is new and is based on requests</w:t>
      </w:r>
      <w:r>
        <w:rPr>
          <w:rFonts w:cstheme="minorHAnsi"/>
        </w:rPr>
        <w:t xml:space="preserve"> from people who want to become good </w:t>
      </w:r>
      <w:r w:rsidRPr="00F708D3">
        <w:rPr>
          <w:rFonts w:cstheme="minorHAnsi"/>
        </w:rPr>
        <w:t xml:space="preserve">art teachers in the U.S. and abroad. Over the past </w:t>
      </w:r>
      <w:r>
        <w:rPr>
          <w:rFonts w:cstheme="minorHAnsi"/>
        </w:rPr>
        <w:t>nineteen</w:t>
      </w:r>
      <w:r w:rsidRPr="00F708D3">
        <w:rPr>
          <w:rFonts w:cstheme="minorHAnsi"/>
        </w:rPr>
        <w:t xml:space="preserve"> years, the Glenview School of Arts has created many constructive experiences with students</w:t>
      </w:r>
      <w:r>
        <w:rPr>
          <w:rFonts w:cstheme="minorHAnsi"/>
        </w:rPr>
        <w:t xml:space="preserve"> (K-5G, 6-8G)</w:t>
      </w:r>
      <w:r w:rsidRPr="00F708D3">
        <w:rPr>
          <w:rFonts w:cstheme="minorHAnsi"/>
        </w:rPr>
        <w:t>, building their skills and developing portfolios</w:t>
      </w:r>
      <w:r>
        <w:rPr>
          <w:rFonts w:cstheme="minorHAnsi"/>
        </w:rPr>
        <w:t>. M</w:t>
      </w:r>
      <w:r w:rsidRPr="00F708D3">
        <w:rPr>
          <w:rFonts w:cstheme="minorHAnsi"/>
        </w:rPr>
        <w:t>any</w:t>
      </w:r>
      <w:r>
        <w:rPr>
          <w:rFonts w:cstheme="minorHAnsi"/>
        </w:rPr>
        <w:t xml:space="preserve"> of our students</w:t>
      </w:r>
      <w:r w:rsidRPr="00F708D3">
        <w:rPr>
          <w:rFonts w:cstheme="minorHAnsi"/>
        </w:rPr>
        <w:t xml:space="preserve"> have been accepted into major</w:t>
      </w:r>
      <w:r>
        <w:rPr>
          <w:rFonts w:cstheme="minorHAnsi"/>
        </w:rPr>
        <w:t xml:space="preserve"> art colleges and universities, such as</w:t>
      </w:r>
      <w:r w:rsidRPr="00F708D3">
        <w:rPr>
          <w:rFonts w:cstheme="minorHAnsi"/>
        </w:rPr>
        <w:t xml:space="preserve"> the Rhode Island School of Design, the Pratt Institute, and </w:t>
      </w:r>
      <w:r>
        <w:rPr>
          <w:rFonts w:cstheme="minorHAnsi"/>
        </w:rPr>
        <w:t>Parsons School of Design</w:t>
      </w:r>
      <w:r>
        <w:rPr>
          <w:rFonts w:cstheme="minorHAnsi" w:hint="eastAsia"/>
        </w:rPr>
        <w:t xml:space="preserve"> in New York</w:t>
      </w:r>
      <w:r w:rsidRPr="00F708D3">
        <w:rPr>
          <w:rFonts w:cstheme="minorHAnsi"/>
        </w:rPr>
        <w:t>.  Most of our students have won full and partial scholarships, have entered graduate</w:t>
      </w:r>
      <w:r>
        <w:rPr>
          <w:rFonts w:cstheme="minorHAnsi"/>
        </w:rPr>
        <w:t xml:space="preserve"> </w:t>
      </w:r>
      <w:r w:rsidRPr="00F708D3">
        <w:rPr>
          <w:rFonts w:cstheme="minorHAnsi"/>
        </w:rPr>
        <w:t xml:space="preserve">programs, and are successfully employed in their fields. </w:t>
      </w:r>
      <w:r>
        <w:rPr>
          <w:rFonts w:cstheme="minorHAnsi" w:hint="eastAsia"/>
        </w:rPr>
        <w:t xml:space="preserve">The </w:t>
      </w:r>
      <w:r w:rsidRPr="00F708D3">
        <w:rPr>
          <w:rFonts w:cstheme="minorHAnsi"/>
        </w:rPr>
        <w:t>Glenview School of Arts, licensed by the City of Glenview, offers art programs such as K-12 drawing and painting, and an art portfolio development program for advanced placement art students in high school. Our program also helps students pursuing professional careers in art and adult education. With visual language, we’ve been able to build a unique teacher training curriculum over a period of several years. The Glenview School of Arts has had a permit from the Illinois Board of High Education since 2015 to offer this program.</w:t>
      </w:r>
    </w:p>
    <w:p w14:paraId="70140D60" w14:textId="77777777" w:rsidR="007373EC" w:rsidRDefault="007373EC" w:rsidP="007373EC">
      <w:pPr>
        <w:rPr>
          <w:rFonts w:cstheme="minorHAnsi"/>
        </w:rPr>
      </w:pPr>
      <w:r w:rsidRPr="00F708D3">
        <w:rPr>
          <w:rFonts w:cstheme="minorHAnsi"/>
        </w:rPr>
        <w:t xml:space="preserve">Please see our website for further information: </w:t>
      </w:r>
      <w:hyperlink r:id="rId12" w:history="1">
        <w:r w:rsidRPr="00F708D3">
          <w:rPr>
            <w:rStyle w:val="Hyperlink"/>
            <w:rFonts w:cstheme="minorHAnsi"/>
          </w:rPr>
          <w:t>www.glenviewschoolofarts.com</w:t>
        </w:r>
      </w:hyperlink>
    </w:p>
    <w:p w14:paraId="4C520872" w14:textId="77777777" w:rsidR="007373EC" w:rsidRDefault="007373EC" w:rsidP="007373EC">
      <w:pPr>
        <w:rPr>
          <w:rFonts w:cstheme="minorHAnsi"/>
          <w:b/>
          <w:sz w:val="24"/>
          <w:szCs w:val="24"/>
        </w:rPr>
      </w:pPr>
      <w:r w:rsidRPr="008556E9">
        <w:rPr>
          <w:rFonts w:cstheme="minorHAnsi"/>
          <w:b/>
          <w:sz w:val="24"/>
          <w:szCs w:val="24"/>
        </w:rPr>
        <w:lastRenderedPageBreak/>
        <w:t>Philosophy:</w:t>
      </w:r>
    </w:p>
    <w:p w14:paraId="021ADEE6" w14:textId="77777777" w:rsidR="007373EC" w:rsidRPr="00836F65" w:rsidRDefault="007373EC" w:rsidP="007373EC">
      <w:pPr>
        <w:rPr>
          <w:rFonts w:cstheme="minorHAnsi"/>
        </w:rPr>
      </w:pPr>
    </w:p>
    <w:p w14:paraId="5BE5DD18" w14:textId="77777777" w:rsidR="007373EC" w:rsidRPr="008556E9" w:rsidRDefault="007373EC" w:rsidP="007373EC">
      <w:pPr>
        <w:rPr>
          <w:rFonts w:cstheme="minorHAnsi"/>
        </w:rPr>
      </w:pPr>
      <w:r>
        <w:rPr>
          <w:rFonts w:cstheme="minorHAnsi" w:hint="eastAsia"/>
        </w:rPr>
        <w:t xml:space="preserve">The </w:t>
      </w:r>
      <w:r w:rsidRPr="008556E9">
        <w:rPr>
          <w:rFonts w:cstheme="minorHAnsi"/>
        </w:rPr>
        <w:t xml:space="preserve">Glenview School of Arts believes that art is a basic form of human communication, a universal language flowing through all ages and cultures.  We believe </w:t>
      </w:r>
      <w:r>
        <w:rPr>
          <w:rFonts w:cstheme="minorHAnsi"/>
        </w:rPr>
        <w:t xml:space="preserve">that </w:t>
      </w:r>
      <w:r w:rsidRPr="008556E9">
        <w:rPr>
          <w:rFonts w:cstheme="minorHAnsi"/>
        </w:rPr>
        <w:t xml:space="preserve">America, as a truly multi-cultural nation, is the ideal place for promoting multi-cultural teaching directions.  </w:t>
      </w:r>
      <w:r>
        <w:rPr>
          <w:rFonts w:cstheme="minorHAnsi"/>
        </w:rPr>
        <w:t>Additionally</w:t>
      </w:r>
      <w:r w:rsidRPr="008556E9">
        <w:rPr>
          <w:rFonts w:cstheme="minorHAnsi"/>
        </w:rPr>
        <w:t>, research proves</w:t>
      </w:r>
      <w:r>
        <w:rPr>
          <w:rFonts w:cstheme="minorHAnsi" w:hint="eastAsia"/>
        </w:rPr>
        <w:t xml:space="preserve"> that</w:t>
      </w:r>
      <w:r w:rsidRPr="008556E9">
        <w:rPr>
          <w:rFonts w:cstheme="minorHAnsi"/>
        </w:rPr>
        <w:t xml:space="preserve"> art en</w:t>
      </w:r>
      <w:r>
        <w:rPr>
          <w:rFonts w:cstheme="minorHAnsi"/>
        </w:rPr>
        <w:t>hances the ability to succeed academic</w:t>
      </w:r>
      <w:r>
        <w:rPr>
          <w:rFonts w:cstheme="minorHAnsi" w:hint="eastAsia"/>
        </w:rPr>
        <w:t>ally</w:t>
      </w:r>
      <w:r w:rsidRPr="008556E9">
        <w:rPr>
          <w:rFonts w:cstheme="minorHAnsi"/>
        </w:rPr>
        <w:t>. We believe teachers should have the abil</w:t>
      </w:r>
      <w:r>
        <w:rPr>
          <w:rFonts w:cstheme="minorHAnsi"/>
        </w:rPr>
        <w:t xml:space="preserve">ity to promote </w:t>
      </w:r>
      <w:r>
        <w:rPr>
          <w:rFonts w:cstheme="minorHAnsi" w:hint="eastAsia"/>
        </w:rPr>
        <w:t xml:space="preserve">a </w:t>
      </w:r>
      <w:r>
        <w:rPr>
          <w:rFonts w:cstheme="minorHAnsi"/>
        </w:rPr>
        <w:t>cross</w:t>
      </w:r>
      <w:r>
        <w:rPr>
          <w:rFonts w:cstheme="minorHAnsi" w:hint="eastAsia"/>
        </w:rPr>
        <w:t>-</w:t>
      </w:r>
      <w:r>
        <w:rPr>
          <w:rFonts w:cstheme="minorHAnsi"/>
        </w:rPr>
        <w:t xml:space="preserve"> curricular </w:t>
      </w:r>
      <w:r w:rsidRPr="008556E9">
        <w:rPr>
          <w:rFonts w:cstheme="minorHAnsi"/>
        </w:rPr>
        <w:t>perspective, open mindedness and appreciation of art from an early age.</w:t>
      </w:r>
    </w:p>
    <w:p w14:paraId="1C5FBCC3" w14:textId="77777777" w:rsidR="007373EC" w:rsidRPr="008556E9" w:rsidRDefault="007373EC" w:rsidP="007373EC">
      <w:pPr>
        <w:rPr>
          <w:rFonts w:cstheme="minorHAnsi"/>
        </w:rPr>
      </w:pPr>
      <w:r w:rsidRPr="008556E9">
        <w:rPr>
          <w:rFonts w:cstheme="minorHAnsi"/>
        </w:rPr>
        <w:t xml:space="preserve">                         “What nobler employment, or more valuable to the state,</w:t>
      </w:r>
      <w:r w:rsidRPr="008556E9">
        <w:rPr>
          <w:rFonts w:cstheme="minorHAnsi"/>
        </w:rPr>
        <w:br/>
        <w:t xml:space="preserve">                           than that of the man who instructs the rising generation.” - Marcus Cicero</w:t>
      </w:r>
    </w:p>
    <w:p w14:paraId="1FD9438F" w14:textId="77777777" w:rsidR="007373EC" w:rsidRDefault="007373EC" w:rsidP="007373EC">
      <w:pPr>
        <w:pStyle w:val="ListParagraph"/>
        <w:ind w:left="0"/>
        <w:rPr>
          <w:rFonts w:eastAsia="Batang" w:cstheme="minorHAnsi"/>
          <w:b/>
          <w:sz w:val="24"/>
          <w:szCs w:val="24"/>
        </w:rPr>
      </w:pPr>
    </w:p>
    <w:p w14:paraId="6D0179B2" w14:textId="77777777" w:rsidR="007373EC" w:rsidRDefault="007373EC" w:rsidP="007373EC">
      <w:pPr>
        <w:pStyle w:val="ListParagraph"/>
        <w:ind w:left="0"/>
        <w:rPr>
          <w:rFonts w:eastAsia="Batang" w:cstheme="minorHAnsi"/>
          <w:b/>
          <w:sz w:val="24"/>
          <w:szCs w:val="24"/>
        </w:rPr>
      </w:pPr>
    </w:p>
    <w:p w14:paraId="6CA69D12" w14:textId="77777777" w:rsidR="007373EC" w:rsidRPr="008556E9" w:rsidRDefault="007373EC" w:rsidP="007373EC">
      <w:pPr>
        <w:pStyle w:val="ListParagraph"/>
        <w:ind w:left="0"/>
        <w:rPr>
          <w:rFonts w:cstheme="minorHAnsi"/>
          <w:sz w:val="24"/>
          <w:szCs w:val="24"/>
        </w:rPr>
      </w:pPr>
      <w:r w:rsidRPr="008556E9">
        <w:rPr>
          <w:rFonts w:eastAsia="Batang" w:cstheme="minorHAnsi"/>
          <w:b/>
          <w:sz w:val="24"/>
          <w:szCs w:val="24"/>
        </w:rPr>
        <w:t>Objectives:</w:t>
      </w:r>
    </w:p>
    <w:p w14:paraId="4EE49BAC" w14:textId="77777777" w:rsidR="007373EC" w:rsidRDefault="007373EC" w:rsidP="007373EC">
      <w:pPr>
        <w:spacing w:after="0" w:line="240" w:lineRule="auto"/>
        <w:rPr>
          <w:rFonts w:cstheme="minorHAnsi"/>
        </w:rPr>
      </w:pPr>
      <w:r w:rsidRPr="00681DCD">
        <w:rPr>
          <w:rFonts w:cstheme="minorHAnsi"/>
        </w:rPr>
        <w:t>Students will increase their English proficiency, their art</w:t>
      </w:r>
      <w:r w:rsidRPr="00681DCD">
        <w:rPr>
          <w:rFonts w:cstheme="minorHAnsi" w:hint="eastAsia"/>
        </w:rPr>
        <w:t>-</w:t>
      </w:r>
      <w:r w:rsidRPr="00681DCD">
        <w:rPr>
          <w:rFonts w:cstheme="minorHAnsi"/>
        </w:rPr>
        <w:t>related vocabulary, use of idioms, expression of concepts,</w:t>
      </w:r>
      <w:r>
        <w:rPr>
          <w:rFonts w:cstheme="minorHAnsi"/>
        </w:rPr>
        <w:t xml:space="preserve"> and</w:t>
      </w:r>
      <w:r w:rsidRPr="00681DCD">
        <w:rPr>
          <w:rFonts w:cstheme="minorHAnsi"/>
        </w:rPr>
        <w:t xml:space="preserve"> reading and comprehension skills.  Research and sources for teaching college prep courses and providing career guidance </w:t>
      </w:r>
      <w:r w:rsidRPr="00681DCD">
        <w:rPr>
          <w:rFonts w:cstheme="minorHAnsi" w:hint="eastAsia"/>
        </w:rPr>
        <w:t>are also</w:t>
      </w:r>
      <w:r w:rsidRPr="00681DCD">
        <w:rPr>
          <w:rFonts w:cstheme="minorHAnsi"/>
        </w:rPr>
        <w:t xml:space="preserve"> available.</w:t>
      </w:r>
      <w:r w:rsidRPr="00681DCD">
        <w:rPr>
          <w:rFonts w:cstheme="minorHAnsi"/>
        </w:rPr>
        <w:br/>
        <w:t xml:space="preserve">2. Students will become familiar with all studio products and processes necessary for </w:t>
      </w:r>
      <w:r w:rsidRPr="00681DCD">
        <w:rPr>
          <w:rFonts w:cstheme="minorHAnsi" w:hint="eastAsia"/>
        </w:rPr>
        <w:t xml:space="preserve">the </w:t>
      </w:r>
      <w:r w:rsidRPr="00681DCD">
        <w:rPr>
          <w:rFonts w:cstheme="minorHAnsi"/>
        </w:rPr>
        <w:t>teaching of art.</w:t>
      </w:r>
      <w:r w:rsidRPr="00681DCD">
        <w:rPr>
          <w:rFonts w:cstheme="minorHAnsi"/>
        </w:rPr>
        <w:br/>
        <w:t xml:space="preserve">3. Students learning to teach K-12 will achieve an understanding of </w:t>
      </w:r>
      <w:r w:rsidRPr="00681DCD">
        <w:rPr>
          <w:rFonts w:cstheme="minorHAnsi" w:hint="eastAsia"/>
        </w:rPr>
        <w:t>a</w:t>
      </w:r>
      <w:r w:rsidRPr="00681DCD">
        <w:rPr>
          <w:rFonts w:cstheme="minorHAnsi"/>
        </w:rPr>
        <w:t xml:space="preserve">rt </w:t>
      </w:r>
      <w:r w:rsidRPr="00681DCD">
        <w:rPr>
          <w:rFonts w:cstheme="minorHAnsi" w:hint="eastAsia"/>
        </w:rPr>
        <w:t>hi</w:t>
      </w:r>
      <w:r w:rsidRPr="00681DCD">
        <w:rPr>
          <w:rFonts w:cstheme="minorHAnsi"/>
        </w:rPr>
        <w:t xml:space="preserve">story, </w:t>
      </w:r>
      <w:r w:rsidRPr="00681DCD">
        <w:rPr>
          <w:rFonts w:cstheme="minorHAnsi" w:hint="eastAsia"/>
        </w:rPr>
        <w:t>a</w:t>
      </w:r>
      <w:r w:rsidRPr="00681DCD">
        <w:rPr>
          <w:rFonts w:cstheme="minorHAnsi"/>
        </w:rPr>
        <w:t xml:space="preserve">rt </w:t>
      </w:r>
      <w:r w:rsidRPr="00681DCD">
        <w:rPr>
          <w:rFonts w:cstheme="minorHAnsi" w:hint="eastAsia"/>
        </w:rPr>
        <w:t>c</w:t>
      </w:r>
      <w:r w:rsidRPr="00681DCD">
        <w:rPr>
          <w:rFonts w:cstheme="minorHAnsi"/>
        </w:rPr>
        <w:t xml:space="preserve">riticism, </w:t>
      </w:r>
      <w:r w:rsidRPr="00681DCD">
        <w:rPr>
          <w:rFonts w:cstheme="minorHAnsi" w:hint="eastAsia"/>
        </w:rPr>
        <w:t>a</w:t>
      </w:r>
      <w:r w:rsidRPr="00681DCD">
        <w:rPr>
          <w:rFonts w:cstheme="minorHAnsi"/>
        </w:rPr>
        <w:t>esthetics and will be able to teach these subjects to others, as well as apply it to their own artwork.</w:t>
      </w:r>
      <w:r w:rsidRPr="00681DCD">
        <w:rPr>
          <w:rFonts w:cstheme="minorHAnsi"/>
        </w:rPr>
        <w:br/>
        <w:t>4. Students will learn how to instruct and guide those who choose a career in art; both in 2D and 3D art.</w:t>
      </w:r>
      <w:r w:rsidRPr="00681DCD">
        <w:rPr>
          <w:rFonts w:cstheme="minorHAnsi"/>
        </w:rPr>
        <w:br/>
        <w:t xml:space="preserve">5. Students will be familiar with all current </w:t>
      </w:r>
      <w:r w:rsidRPr="00681DCD">
        <w:rPr>
          <w:rFonts w:cstheme="minorHAnsi" w:hint="eastAsia"/>
        </w:rPr>
        <w:t>e</w:t>
      </w:r>
      <w:r w:rsidRPr="00681DCD">
        <w:rPr>
          <w:rFonts w:cstheme="minorHAnsi"/>
        </w:rPr>
        <w:t>ducation</w:t>
      </w:r>
      <w:r w:rsidRPr="00681DCD">
        <w:rPr>
          <w:rFonts w:cstheme="minorHAnsi" w:hint="eastAsia"/>
        </w:rPr>
        <w:t>al</w:t>
      </w:r>
      <w:r w:rsidRPr="00681DCD">
        <w:rPr>
          <w:rFonts w:cstheme="minorHAnsi"/>
        </w:rPr>
        <w:t xml:space="preserve"> practices.</w:t>
      </w:r>
      <w:r w:rsidRPr="00681DCD">
        <w:rPr>
          <w:rFonts w:cstheme="minorHAnsi"/>
        </w:rPr>
        <w:br/>
        <w:t>6.  Students will continue to build their own portfolios in order to apply</w:t>
      </w:r>
      <w:r w:rsidRPr="00681DCD">
        <w:rPr>
          <w:rFonts w:cstheme="minorHAnsi" w:hint="eastAsia"/>
        </w:rPr>
        <w:t xml:space="preserve"> for </w:t>
      </w:r>
      <w:r w:rsidRPr="00681DCD">
        <w:rPr>
          <w:rFonts w:cstheme="minorHAnsi"/>
        </w:rPr>
        <w:t>jobs.</w:t>
      </w:r>
      <w:r w:rsidRPr="00681DCD">
        <w:rPr>
          <w:rFonts w:cstheme="minorHAnsi"/>
        </w:rPr>
        <w:br/>
        <w:t>7. Students will acquire</w:t>
      </w:r>
      <w:r w:rsidRPr="00681DCD">
        <w:rPr>
          <w:rFonts w:cstheme="minorHAnsi" w:hint="eastAsia"/>
        </w:rPr>
        <w:t xml:space="preserve"> a</w:t>
      </w:r>
      <w:r w:rsidRPr="00681DCD">
        <w:rPr>
          <w:rFonts w:cstheme="minorHAnsi"/>
        </w:rPr>
        <w:t xml:space="preserve"> multi-cultural </w:t>
      </w:r>
      <w:r w:rsidRPr="00681DCD">
        <w:rPr>
          <w:rFonts w:cstheme="minorHAnsi" w:hint="eastAsia"/>
        </w:rPr>
        <w:t>perspective</w:t>
      </w:r>
      <w:r w:rsidRPr="00681DCD">
        <w:rPr>
          <w:rFonts w:cstheme="minorHAnsi"/>
        </w:rPr>
        <w:t>.</w:t>
      </w:r>
    </w:p>
    <w:p w14:paraId="3334F11F" w14:textId="77777777" w:rsidR="007373EC" w:rsidRPr="00681DCD" w:rsidRDefault="007373EC" w:rsidP="007373EC">
      <w:pPr>
        <w:spacing w:after="0" w:line="240" w:lineRule="auto"/>
        <w:rPr>
          <w:rFonts w:cstheme="minorHAnsi"/>
        </w:rPr>
      </w:pPr>
      <w:r>
        <w:rPr>
          <w:rFonts w:cstheme="minorHAnsi"/>
        </w:rPr>
        <w:t>8. Students will improve their communication skills.</w:t>
      </w:r>
      <w:r>
        <w:rPr>
          <w:rFonts w:cstheme="minorHAnsi"/>
        </w:rPr>
        <w:br/>
        <w:t>9</w:t>
      </w:r>
      <w:r w:rsidRPr="00681DCD">
        <w:rPr>
          <w:rFonts w:cstheme="minorHAnsi"/>
        </w:rPr>
        <w:t xml:space="preserve">. Students will gain </w:t>
      </w:r>
      <w:r w:rsidRPr="00681DCD">
        <w:rPr>
          <w:rFonts w:cstheme="minorHAnsi" w:hint="eastAsia"/>
        </w:rPr>
        <w:t xml:space="preserve">a </w:t>
      </w:r>
      <w:r w:rsidRPr="00681DCD">
        <w:rPr>
          <w:rFonts w:cstheme="minorHAnsi"/>
        </w:rPr>
        <w:t xml:space="preserve">better understanding of </w:t>
      </w:r>
      <w:r w:rsidRPr="00681DCD">
        <w:rPr>
          <w:rFonts w:cstheme="minorHAnsi" w:hint="eastAsia"/>
        </w:rPr>
        <w:t xml:space="preserve">the </w:t>
      </w:r>
      <w:r w:rsidRPr="00681DCD">
        <w:rPr>
          <w:rFonts w:cstheme="minorHAnsi"/>
        </w:rPr>
        <w:t>American education</w:t>
      </w:r>
      <w:r w:rsidRPr="00681DCD">
        <w:rPr>
          <w:rFonts w:cstheme="minorHAnsi" w:hint="eastAsia"/>
        </w:rPr>
        <w:t>al</w:t>
      </w:r>
      <w:r w:rsidRPr="00681DCD">
        <w:rPr>
          <w:rFonts w:cstheme="minorHAnsi"/>
        </w:rPr>
        <w:t xml:space="preserve"> system.</w:t>
      </w:r>
    </w:p>
    <w:p w14:paraId="111311B9" w14:textId="77777777" w:rsidR="007373EC" w:rsidRPr="003F05DA" w:rsidRDefault="007373EC" w:rsidP="007373EC">
      <w:pPr>
        <w:pStyle w:val="ListParagraph"/>
        <w:spacing w:line="240" w:lineRule="auto"/>
        <w:ind w:left="0"/>
        <w:rPr>
          <w:rFonts w:cstheme="minorHAnsi"/>
        </w:rPr>
      </w:pPr>
      <w:r>
        <w:rPr>
          <w:rFonts w:cstheme="minorHAnsi"/>
        </w:rPr>
        <w:t xml:space="preserve">10. Students will increase </w:t>
      </w:r>
      <w:r>
        <w:rPr>
          <w:rFonts w:cstheme="minorHAnsi" w:hint="eastAsia"/>
        </w:rPr>
        <w:t xml:space="preserve">their </w:t>
      </w:r>
      <w:r>
        <w:rPr>
          <w:rFonts w:cstheme="minorHAnsi"/>
        </w:rPr>
        <w:t>creativity and problem</w:t>
      </w:r>
      <w:r>
        <w:rPr>
          <w:rFonts w:cstheme="minorHAnsi" w:hint="eastAsia"/>
        </w:rPr>
        <w:t>-</w:t>
      </w:r>
      <w:r>
        <w:rPr>
          <w:rFonts w:cstheme="minorHAnsi"/>
        </w:rPr>
        <w:t xml:space="preserve">solving ability. </w:t>
      </w:r>
    </w:p>
    <w:p w14:paraId="239BA96B" w14:textId="77777777" w:rsidR="007373EC" w:rsidRDefault="007373EC" w:rsidP="007373EC">
      <w:pPr>
        <w:rPr>
          <w:rFonts w:eastAsia="Batang" w:cstheme="minorHAnsi"/>
          <w:b/>
          <w:sz w:val="28"/>
          <w:szCs w:val="28"/>
        </w:rPr>
      </w:pPr>
    </w:p>
    <w:p w14:paraId="25BF4517" w14:textId="77777777" w:rsidR="007373EC" w:rsidRDefault="007373EC" w:rsidP="007373EC">
      <w:pPr>
        <w:rPr>
          <w:rFonts w:eastAsia="Batang" w:cstheme="minorHAnsi"/>
          <w:b/>
          <w:sz w:val="28"/>
          <w:szCs w:val="28"/>
        </w:rPr>
      </w:pPr>
    </w:p>
    <w:p w14:paraId="35CA4751" w14:textId="77777777" w:rsidR="007373EC" w:rsidRDefault="007373EC" w:rsidP="007373EC">
      <w:pPr>
        <w:rPr>
          <w:rFonts w:eastAsia="Batang" w:cstheme="minorHAnsi"/>
          <w:b/>
          <w:sz w:val="28"/>
          <w:szCs w:val="28"/>
        </w:rPr>
      </w:pPr>
    </w:p>
    <w:p w14:paraId="2C1EBE9A" w14:textId="77777777" w:rsidR="007373EC" w:rsidRDefault="007373EC" w:rsidP="007373EC">
      <w:pPr>
        <w:rPr>
          <w:rFonts w:eastAsia="Batang" w:cstheme="minorHAnsi"/>
          <w:b/>
          <w:sz w:val="28"/>
          <w:szCs w:val="28"/>
        </w:rPr>
      </w:pPr>
    </w:p>
    <w:p w14:paraId="3282DB0F" w14:textId="77777777" w:rsidR="007373EC" w:rsidRDefault="007373EC" w:rsidP="007373EC">
      <w:pPr>
        <w:rPr>
          <w:rFonts w:eastAsia="Batang" w:cstheme="minorHAnsi"/>
          <w:b/>
          <w:sz w:val="28"/>
          <w:szCs w:val="28"/>
        </w:rPr>
      </w:pPr>
    </w:p>
    <w:p w14:paraId="611AA25E" w14:textId="77777777" w:rsidR="007373EC" w:rsidRDefault="007373EC" w:rsidP="007373EC">
      <w:pPr>
        <w:rPr>
          <w:rFonts w:eastAsia="Batang" w:cstheme="minorHAnsi"/>
          <w:b/>
          <w:sz w:val="28"/>
          <w:szCs w:val="28"/>
        </w:rPr>
      </w:pPr>
    </w:p>
    <w:p w14:paraId="55D3DAC5" w14:textId="77777777" w:rsidR="007373EC" w:rsidRDefault="007373EC" w:rsidP="007373EC">
      <w:pPr>
        <w:rPr>
          <w:rFonts w:eastAsia="Batang" w:cstheme="minorHAnsi"/>
          <w:b/>
          <w:sz w:val="28"/>
          <w:szCs w:val="28"/>
        </w:rPr>
      </w:pPr>
    </w:p>
    <w:p w14:paraId="3B7CA39D" w14:textId="77777777" w:rsidR="007373EC" w:rsidRDefault="007373EC" w:rsidP="007373EC">
      <w:pPr>
        <w:rPr>
          <w:rFonts w:eastAsia="Batang" w:cstheme="minorHAnsi"/>
          <w:b/>
          <w:sz w:val="28"/>
          <w:szCs w:val="28"/>
        </w:rPr>
      </w:pPr>
    </w:p>
    <w:p w14:paraId="379D9507" w14:textId="77777777" w:rsidR="007373EC" w:rsidRPr="00955650" w:rsidRDefault="007373EC" w:rsidP="007373EC">
      <w:pPr>
        <w:rPr>
          <w:rFonts w:cstheme="minorHAnsi"/>
          <w:b/>
          <w:sz w:val="28"/>
          <w:szCs w:val="28"/>
        </w:rPr>
      </w:pPr>
      <w:r w:rsidRPr="00836F65">
        <w:rPr>
          <w:rFonts w:eastAsia="Batang" w:cstheme="minorHAnsi"/>
          <w:b/>
          <w:sz w:val="28"/>
          <w:szCs w:val="28"/>
        </w:rPr>
        <w:t>Course Descriptions</w:t>
      </w:r>
      <w:r>
        <w:rPr>
          <w:rFonts w:cstheme="minorHAnsi" w:hint="eastAsia"/>
          <w:b/>
          <w:sz w:val="28"/>
          <w:szCs w:val="28"/>
        </w:rPr>
        <w:t xml:space="preserve">   </w:t>
      </w:r>
    </w:p>
    <w:p w14:paraId="336B02F6" w14:textId="7DFF8C79" w:rsidR="007373EC" w:rsidRPr="008556E9" w:rsidRDefault="007373EC" w:rsidP="007373EC">
      <w:pPr>
        <w:pStyle w:val="ListParagraph"/>
        <w:ind w:left="90"/>
        <w:rPr>
          <w:rFonts w:cstheme="minorHAnsi"/>
        </w:rPr>
      </w:pPr>
      <w:r w:rsidRPr="00A23337">
        <w:rPr>
          <w:rFonts w:cstheme="minorHAnsi"/>
          <w:sz w:val="28"/>
          <w:szCs w:val="28"/>
        </w:rPr>
        <w:t>1.</w:t>
      </w:r>
      <w:r w:rsidRPr="00A23337">
        <w:rPr>
          <w:rFonts w:cstheme="minorHAnsi"/>
          <w:b/>
          <w:sz w:val="28"/>
          <w:szCs w:val="28"/>
        </w:rPr>
        <w:t xml:space="preserve"> Learning to Teach Art</w:t>
      </w:r>
      <w:r w:rsidRPr="008556E9">
        <w:rPr>
          <w:rFonts w:cstheme="minorHAnsi"/>
        </w:rPr>
        <w:t xml:space="preserve">: </w:t>
      </w:r>
      <w:r w:rsidR="006244FD">
        <w:rPr>
          <w:rFonts w:cstheme="minorHAnsi"/>
        </w:rPr>
        <w:t>3</w:t>
      </w:r>
      <w:r w:rsidRPr="008556E9">
        <w:rPr>
          <w:rFonts w:cstheme="minorHAnsi"/>
        </w:rPr>
        <w:t xml:space="preserve"> sessions –</w:t>
      </w:r>
      <w:r>
        <w:rPr>
          <w:rFonts w:cstheme="minorHAnsi"/>
        </w:rPr>
        <w:t xml:space="preserve"> </w:t>
      </w:r>
      <w:r>
        <w:rPr>
          <w:rFonts w:cstheme="minorHAnsi" w:hint="eastAsia"/>
        </w:rPr>
        <w:t>one-</w:t>
      </w:r>
      <w:r w:rsidRPr="008556E9">
        <w:rPr>
          <w:rFonts w:cstheme="minorHAnsi"/>
        </w:rPr>
        <w:t>year program (1,</w:t>
      </w:r>
      <w:r w:rsidR="006244FD">
        <w:rPr>
          <w:rFonts w:cstheme="minorHAnsi"/>
        </w:rPr>
        <w:t>35</w:t>
      </w:r>
      <w:r w:rsidRPr="008556E9">
        <w:rPr>
          <w:rFonts w:cstheme="minorHAnsi"/>
        </w:rPr>
        <w:t>0hrs)</w:t>
      </w:r>
    </w:p>
    <w:p w14:paraId="2B5D73E8" w14:textId="77777777" w:rsidR="007373EC" w:rsidRPr="008556E9" w:rsidRDefault="007373EC" w:rsidP="007373EC">
      <w:pPr>
        <w:pStyle w:val="ListParagraph"/>
        <w:ind w:left="90"/>
        <w:rPr>
          <w:rFonts w:cstheme="minorHAnsi"/>
        </w:rPr>
      </w:pPr>
    </w:p>
    <w:tbl>
      <w:tblPr>
        <w:tblStyle w:val="TableGrid"/>
        <w:tblW w:w="0" w:type="auto"/>
        <w:tblInd w:w="175" w:type="dxa"/>
        <w:tblLook w:val="04A0" w:firstRow="1" w:lastRow="0" w:firstColumn="1" w:lastColumn="0" w:noHBand="0" w:noVBand="1"/>
      </w:tblPr>
      <w:tblGrid>
        <w:gridCol w:w="1961"/>
        <w:gridCol w:w="1639"/>
        <w:gridCol w:w="1890"/>
        <w:gridCol w:w="2070"/>
      </w:tblGrid>
      <w:tr w:rsidR="006244FD" w:rsidRPr="008556E9" w14:paraId="2F650BDB" w14:textId="77777777" w:rsidTr="006244FD">
        <w:tc>
          <w:tcPr>
            <w:tcW w:w="1961" w:type="dxa"/>
          </w:tcPr>
          <w:p w14:paraId="3B344B45" w14:textId="77777777" w:rsidR="006244FD" w:rsidRPr="008556E9" w:rsidRDefault="006244FD" w:rsidP="00D21CFF">
            <w:pPr>
              <w:pStyle w:val="ListParagraph"/>
              <w:ind w:left="0"/>
              <w:rPr>
                <w:rFonts w:cstheme="minorHAnsi"/>
              </w:rPr>
            </w:pPr>
          </w:p>
        </w:tc>
        <w:tc>
          <w:tcPr>
            <w:tcW w:w="1639" w:type="dxa"/>
          </w:tcPr>
          <w:p w14:paraId="6038748D" w14:textId="480800D4" w:rsidR="006244FD" w:rsidRPr="008556E9" w:rsidRDefault="006244FD" w:rsidP="00D21CFF">
            <w:pPr>
              <w:pStyle w:val="ListParagraph"/>
              <w:ind w:left="0"/>
              <w:rPr>
                <w:rFonts w:cstheme="minorHAnsi"/>
              </w:rPr>
            </w:pPr>
            <w:r>
              <w:rPr>
                <w:rFonts w:cstheme="minorHAnsi"/>
              </w:rPr>
              <w:t xml:space="preserve">      Fall Session</w:t>
            </w:r>
          </w:p>
        </w:tc>
        <w:tc>
          <w:tcPr>
            <w:tcW w:w="1890" w:type="dxa"/>
          </w:tcPr>
          <w:p w14:paraId="70DC20EF" w14:textId="4DA6C102" w:rsidR="006244FD" w:rsidRPr="008556E9" w:rsidRDefault="006244FD" w:rsidP="00D21CFF">
            <w:pPr>
              <w:pStyle w:val="ListParagraph"/>
              <w:ind w:left="0"/>
              <w:rPr>
                <w:rFonts w:cstheme="minorHAnsi"/>
              </w:rPr>
            </w:pPr>
            <w:r>
              <w:rPr>
                <w:rFonts w:cstheme="minorHAnsi"/>
              </w:rPr>
              <w:t xml:space="preserve">      Spring Session</w:t>
            </w:r>
          </w:p>
        </w:tc>
        <w:tc>
          <w:tcPr>
            <w:tcW w:w="2070" w:type="dxa"/>
          </w:tcPr>
          <w:p w14:paraId="47E85740" w14:textId="2F2920ED" w:rsidR="006244FD" w:rsidRPr="008556E9" w:rsidRDefault="006244FD" w:rsidP="00D21CFF">
            <w:pPr>
              <w:pStyle w:val="ListParagraph"/>
              <w:ind w:left="0"/>
              <w:rPr>
                <w:rFonts w:cstheme="minorHAnsi"/>
              </w:rPr>
            </w:pPr>
            <w:r>
              <w:rPr>
                <w:rFonts w:cstheme="minorHAnsi"/>
              </w:rPr>
              <w:t xml:space="preserve">     Summer Session</w:t>
            </w:r>
          </w:p>
        </w:tc>
      </w:tr>
      <w:tr w:rsidR="006244FD" w:rsidRPr="008556E9" w14:paraId="18E01E8E" w14:textId="77777777" w:rsidTr="006244FD">
        <w:tc>
          <w:tcPr>
            <w:tcW w:w="1961" w:type="dxa"/>
          </w:tcPr>
          <w:p w14:paraId="52848CE0" w14:textId="77777777" w:rsidR="006244FD" w:rsidRPr="008556E9" w:rsidRDefault="006244FD" w:rsidP="00D21CFF">
            <w:pPr>
              <w:pStyle w:val="ListParagraph"/>
              <w:ind w:left="0"/>
              <w:rPr>
                <w:rFonts w:cstheme="minorHAnsi"/>
              </w:rPr>
            </w:pPr>
            <w:r>
              <w:rPr>
                <w:rFonts w:cstheme="minorHAnsi"/>
              </w:rPr>
              <w:t xml:space="preserve">Course </w:t>
            </w:r>
            <w:r w:rsidRPr="008556E9">
              <w:rPr>
                <w:rFonts w:cstheme="minorHAnsi"/>
              </w:rPr>
              <w:t>Start &amp;</w:t>
            </w:r>
            <w:r>
              <w:rPr>
                <w:rFonts w:cstheme="minorHAnsi"/>
              </w:rPr>
              <w:t xml:space="preserve"> </w:t>
            </w:r>
            <w:r w:rsidRPr="008556E9">
              <w:rPr>
                <w:rFonts w:cstheme="minorHAnsi"/>
              </w:rPr>
              <w:t xml:space="preserve">End </w:t>
            </w:r>
          </w:p>
        </w:tc>
        <w:tc>
          <w:tcPr>
            <w:tcW w:w="1639" w:type="dxa"/>
          </w:tcPr>
          <w:p w14:paraId="421D4FAE" w14:textId="76F05984" w:rsidR="006244FD" w:rsidRPr="008556E9" w:rsidRDefault="006244FD" w:rsidP="00D21CFF">
            <w:pPr>
              <w:pStyle w:val="ListParagraph"/>
              <w:ind w:left="0"/>
              <w:rPr>
                <w:rFonts w:cstheme="minorHAnsi"/>
                <w:sz w:val="24"/>
                <w:szCs w:val="24"/>
              </w:rPr>
            </w:pPr>
            <w:r>
              <w:rPr>
                <w:rFonts w:cstheme="minorHAnsi"/>
                <w:sz w:val="24"/>
                <w:szCs w:val="24"/>
              </w:rPr>
              <w:t>8.28.2023</w:t>
            </w:r>
            <w:r w:rsidRPr="008556E9">
              <w:rPr>
                <w:rFonts w:cstheme="minorHAnsi"/>
                <w:sz w:val="24"/>
                <w:szCs w:val="24"/>
              </w:rPr>
              <w:t>-</w:t>
            </w:r>
          </w:p>
          <w:p w14:paraId="7986AC09" w14:textId="1028D333" w:rsidR="006244FD" w:rsidRPr="008556E9" w:rsidRDefault="006244FD" w:rsidP="00D21CFF">
            <w:pPr>
              <w:pStyle w:val="ListParagraph"/>
              <w:ind w:left="0"/>
              <w:rPr>
                <w:rFonts w:cstheme="minorHAnsi"/>
                <w:sz w:val="24"/>
                <w:szCs w:val="24"/>
              </w:rPr>
            </w:pPr>
            <w:r>
              <w:rPr>
                <w:rFonts w:cstheme="minorHAnsi"/>
                <w:sz w:val="24"/>
                <w:szCs w:val="24"/>
              </w:rPr>
              <w:t xml:space="preserve"> 12.16.2023</w:t>
            </w:r>
          </w:p>
        </w:tc>
        <w:tc>
          <w:tcPr>
            <w:tcW w:w="1890" w:type="dxa"/>
          </w:tcPr>
          <w:p w14:paraId="3E82CFB4" w14:textId="409DE596" w:rsidR="006244FD" w:rsidRPr="008556E9" w:rsidRDefault="006244FD" w:rsidP="00D21CFF">
            <w:pPr>
              <w:pStyle w:val="ListParagraph"/>
              <w:ind w:left="0"/>
              <w:rPr>
                <w:rFonts w:cstheme="minorHAnsi"/>
                <w:sz w:val="24"/>
                <w:szCs w:val="24"/>
              </w:rPr>
            </w:pPr>
            <w:r>
              <w:rPr>
                <w:rFonts w:cstheme="minorHAnsi"/>
                <w:sz w:val="24"/>
                <w:szCs w:val="24"/>
              </w:rPr>
              <w:t>1.8.2024 - 4.27.2024</w:t>
            </w:r>
          </w:p>
        </w:tc>
        <w:tc>
          <w:tcPr>
            <w:tcW w:w="2070" w:type="dxa"/>
          </w:tcPr>
          <w:p w14:paraId="3B66FEBD" w14:textId="41270437" w:rsidR="006244FD" w:rsidRPr="008556E9" w:rsidRDefault="006244FD" w:rsidP="00D21CFF">
            <w:pPr>
              <w:pStyle w:val="ListParagraph"/>
              <w:ind w:left="0"/>
              <w:rPr>
                <w:rFonts w:cstheme="minorHAnsi"/>
                <w:sz w:val="24"/>
                <w:szCs w:val="24"/>
              </w:rPr>
            </w:pPr>
            <w:r>
              <w:rPr>
                <w:rFonts w:cstheme="minorHAnsi"/>
                <w:sz w:val="24"/>
                <w:szCs w:val="24"/>
              </w:rPr>
              <w:t xml:space="preserve">  5.13.2024</w:t>
            </w:r>
            <w:r w:rsidRPr="008556E9">
              <w:rPr>
                <w:rFonts w:cstheme="minorHAnsi"/>
                <w:sz w:val="24"/>
                <w:szCs w:val="24"/>
              </w:rPr>
              <w:t>-</w:t>
            </w:r>
          </w:p>
          <w:p w14:paraId="79476409" w14:textId="24E5A948" w:rsidR="006244FD" w:rsidRPr="008556E9" w:rsidRDefault="006244FD" w:rsidP="00D21CFF">
            <w:pPr>
              <w:pStyle w:val="ListParagraph"/>
              <w:ind w:left="0"/>
              <w:rPr>
                <w:rFonts w:cstheme="minorHAnsi"/>
                <w:sz w:val="24"/>
                <w:szCs w:val="24"/>
              </w:rPr>
            </w:pPr>
            <w:r>
              <w:rPr>
                <w:rFonts w:cstheme="minorHAnsi"/>
                <w:sz w:val="24"/>
                <w:szCs w:val="24"/>
              </w:rPr>
              <w:t xml:space="preserve"> 8.3.2024</w:t>
            </w:r>
          </w:p>
        </w:tc>
      </w:tr>
      <w:tr w:rsidR="006244FD" w:rsidRPr="008556E9" w14:paraId="5F87BF61" w14:textId="77777777" w:rsidTr="006244FD">
        <w:tc>
          <w:tcPr>
            <w:tcW w:w="1961" w:type="dxa"/>
          </w:tcPr>
          <w:p w14:paraId="6900E0D6" w14:textId="77777777" w:rsidR="006244FD" w:rsidRDefault="006244FD" w:rsidP="00D21CFF">
            <w:pPr>
              <w:pStyle w:val="ListParagraph"/>
              <w:ind w:left="0"/>
              <w:rPr>
                <w:rFonts w:cstheme="minorHAnsi"/>
              </w:rPr>
            </w:pPr>
          </w:p>
          <w:p w14:paraId="61BE54DF" w14:textId="77777777" w:rsidR="006244FD" w:rsidRPr="008556E9" w:rsidRDefault="006244FD" w:rsidP="00D21CFF">
            <w:pPr>
              <w:pStyle w:val="ListParagraph"/>
              <w:ind w:left="0"/>
              <w:rPr>
                <w:rFonts w:cstheme="minorHAnsi"/>
              </w:rPr>
            </w:pPr>
            <w:r w:rsidRPr="008556E9">
              <w:rPr>
                <w:rFonts w:cstheme="minorHAnsi"/>
              </w:rPr>
              <w:t>Duration</w:t>
            </w:r>
          </w:p>
        </w:tc>
        <w:tc>
          <w:tcPr>
            <w:tcW w:w="1639" w:type="dxa"/>
          </w:tcPr>
          <w:p w14:paraId="5DCAD4C3" w14:textId="38A8CBC7" w:rsidR="006244FD" w:rsidRDefault="006244FD" w:rsidP="00D21CFF">
            <w:pPr>
              <w:pStyle w:val="ListParagraph"/>
              <w:ind w:left="0"/>
              <w:rPr>
                <w:rFonts w:cstheme="minorHAnsi"/>
              </w:rPr>
            </w:pPr>
            <w:r>
              <w:rPr>
                <w:rFonts w:cstheme="minorHAnsi"/>
              </w:rPr>
              <w:t xml:space="preserve">  16 weeks</w:t>
            </w:r>
          </w:p>
          <w:p w14:paraId="4951304E" w14:textId="538D655A" w:rsidR="006244FD" w:rsidRPr="008556E9" w:rsidRDefault="006244FD" w:rsidP="00D21CFF">
            <w:pPr>
              <w:pStyle w:val="ListParagraph"/>
              <w:ind w:left="0"/>
              <w:rPr>
                <w:rFonts w:cstheme="minorHAnsi"/>
              </w:rPr>
            </w:pPr>
            <w:r>
              <w:rPr>
                <w:rFonts w:cstheme="minorHAnsi"/>
              </w:rPr>
              <w:t xml:space="preserve">    450</w:t>
            </w:r>
            <w:r>
              <w:rPr>
                <w:rFonts w:cstheme="minorHAnsi" w:hint="eastAsia"/>
              </w:rPr>
              <w:t>hrs</w:t>
            </w:r>
          </w:p>
        </w:tc>
        <w:tc>
          <w:tcPr>
            <w:tcW w:w="1890" w:type="dxa"/>
          </w:tcPr>
          <w:p w14:paraId="4AB6F6A7" w14:textId="0FB64B78" w:rsidR="006244FD" w:rsidRDefault="006244FD" w:rsidP="00D21CFF">
            <w:pPr>
              <w:pStyle w:val="ListParagraph"/>
              <w:ind w:left="0"/>
              <w:rPr>
                <w:rFonts w:cstheme="minorHAnsi"/>
              </w:rPr>
            </w:pPr>
            <w:r>
              <w:rPr>
                <w:rFonts w:cstheme="minorHAnsi"/>
              </w:rPr>
              <w:t xml:space="preserve">  16 weeks</w:t>
            </w:r>
          </w:p>
          <w:p w14:paraId="68214818" w14:textId="6417CE3C" w:rsidR="006244FD" w:rsidRPr="008556E9" w:rsidRDefault="006244FD" w:rsidP="00D21CFF">
            <w:pPr>
              <w:pStyle w:val="ListParagraph"/>
              <w:ind w:left="0"/>
              <w:rPr>
                <w:rFonts w:cstheme="minorHAnsi"/>
              </w:rPr>
            </w:pPr>
            <w:r>
              <w:rPr>
                <w:rFonts w:cstheme="minorHAnsi"/>
              </w:rPr>
              <w:t xml:space="preserve">    450</w:t>
            </w:r>
            <w:r>
              <w:rPr>
                <w:rFonts w:cstheme="minorHAnsi" w:hint="eastAsia"/>
              </w:rPr>
              <w:t>hrs</w:t>
            </w:r>
          </w:p>
        </w:tc>
        <w:tc>
          <w:tcPr>
            <w:tcW w:w="2070" w:type="dxa"/>
          </w:tcPr>
          <w:p w14:paraId="5FD7C258" w14:textId="66D3D5FF" w:rsidR="006244FD" w:rsidRDefault="006244FD" w:rsidP="00D21CFF">
            <w:pPr>
              <w:pStyle w:val="ListParagraph"/>
              <w:ind w:left="0"/>
              <w:rPr>
                <w:rFonts w:cstheme="minorHAnsi"/>
              </w:rPr>
            </w:pPr>
            <w:r>
              <w:rPr>
                <w:rFonts w:cstheme="minorHAnsi"/>
              </w:rPr>
              <w:t xml:space="preserve">   12 weeks</w:t>
            </w:r>
          </w:p>
          <w:p w14:paraId="73478CF2" w14:textId="71C80646" w:rsidR="006244FD" w:rsidRPr="008556E9" w:rsidRDefault="006244FD" w:rsidP="00D21CFF">
            <w:pPr>
              <w:pStyle w:val="ListParagraph"/>
              <w:ind w:left="0"/>
              <w:rPr>
                <w:rFonts w:cstheme="minorHAnsi"/>
              </w:rPr>
            </w:pPr>
            <w:r>
              <w:rPr>
                <w:rFonts w:cstheme="minorHAnsi"/>
              </w:rPr>
              <w:t xml:space="preserve">     450</w:t>
            </w:r>
            <w:r>
              <w:rPr>
                <w:rFonts w:cstheme="minorHAnsi" w:hint="eastAsia"/>
              </w:rPr>
              <w:t>hrs</w:t>
            </w:r>
          </w:p>
        </w:tc>
      </w:tr>
    </w:tbl>
    <w:p w14:paraId="75C5D6B5" w14:textId="77777777" w:rsidR="007373EC" w:rsidRDefault="007373EC" w:rsidP="007373EC">
      <w:pPr>
        <w:rPr>
          <w:rFonts w:cstheme="minorHAnsi"/>
        </w:rPr>
      </w:pPr>
    </w:p>
    <w:p w14:paraId="41CAE23A" w14:textId="77777777" w:rsidR="007373EC" w:rsidRPr="008556E9" w:rsidRDefault="007373EC" w:rsidP="007373EC">
      <w:pPr>
        <w:rPr>
          <w:rFonts w:cstheme="minorHAnsi"/>
          <w:color w:val="000000"/>
        </w:rPr>
      </w:pPr>
      <w:r w:rsidRPr="008556E9">
        <w:rPr>
          <w:rFonts w:cstheme="minorHAnsi"/>
        </w:rPr>
        <w:t xml:space="preserve">This class provides a comprehensive </w:t>
      </w:r>
      <w:r w:rsidRPr="008556E9">
        <w:rPr>
          <w:rFonts w:cstheme="minorHAnsi"/>
          <w:color w:val="000000"/>
        </w:rPr>
        <w:t xml:space="preserve">overview of general art information appropriate to grades K-12. The Learning to </w:t>
      </w:r>
      <w:r>
        <w:rPr>
          <w:rFonts w:cstheme="minorHAnsi"/>
          <w:color w:val="000000"/>
        </w:rPr>
        <w:t xml:space="preserve">Teach </w:t>
      </w:r>
      <w:r>
        <w:rPr>
          <w:rFonts w:cstheme="minorHAnsi" w:hint="eastAsia"/>
          <w:color w:val="000000"/>
        </w:rPr>
        <w:t>A</w:t>
      </w:r>
      <w:r w:rsidRPr="008556E9">
        <w:rPr>
          <w:rFonts w:cstheme="minorHAnsi"/>
          <w:color w:val="000000"/>
        </w:rPr>
        <w:t>rt course will include: foundational skills in drawing and painting, concept development, an explanation of the value of art ed</w:t>
      </w:r>
      <w:r>
        <w:rPr>
          <w:rFonts w:cstheme="minorHAnsi"/>
          <w:color w:val="000000"/>
        </w:rPr>
        <w:t xml:space="preserve">ucation, </w:t>
      </w:r>
      <w:r>
        <w:rPr>
          <w:rFonts w:cstheme="minorHAnsi" w:hint="eastAsia"/>
          <w:color w:val="000000"/>
        </w:rPr>
        <w:t>a</w:t>
      </w:r>
      <w:r>
        <w:rPr>
          <w:rFonts w:cstheme="minorHAnsi"/>
          <w:color w:val="000000"/>
        </w:rPr>
        <w:t xml:space="preserve">rt </w:t>
      </w:r>
      <w:r>
        <w:rPr>
          <w:rFonts w:cstheme="minorHAnsi" w:hint="eastAsia"/>
          <w:color w:val="000000"/>
        </w:rPr>
        <w:t>e</w:t>
      </w:r>
      <w:r>
        <w:rPr>
          <w:rFonts w:cstheme="minorHAnsi"/>
          <w:color w:val="000000"/>
        </w:rPr>
        <w:t xml:space="preserve">ducation, </w:t>
      </w:r>
      <w:r>
        <w:rPr>
          <w:rFonts w:cstheme="minorHAnsi" w:hint="eastAsia"/>
          <w:color w:val="000000"/>
        </w:rPr>
        <w:t>a</w:t>
      </w:r>
      <w:r>
        <w:rPr>
          <w:rFonts w:cstheme="minorHAnsi"/>
          <w:color w:val="000000"/>
        </w:rPr>
        <w:t xml:space="preserve">rt </w:t>
      </w:r>
      <w:r>
        <w:rPr>
          <w:rFonts w:cstheme="minorHAnsi" w:hint="eastAsia"/>
          <w:color w:val="000000"/>
        </w:rPr>
        <w:t>h</w:t>
      </w:r>
      <w:r>
        <w:rPr>
          <w:rFonts w:cstheme="minorHAnsi"/>
          <w:color w:val="000000"/>
        </w:rPr>
        <w:t xml:space="preserve">istory, </w:t>
      </w:r>
      <w:r>
        <w:rPr>
          <w:rFonts w:cstheme="minorHAnsi" w:hint="eastAsia"/>
          <w:color w:val="000000"/>
        </w:rPr>
        <w:t>a</w:t>
      </w:r>
      <w:r>
        <w:rPr>
          <w:rFonts w:cstheme="minorHAnsi"/>
          <w:color w:val="000000"/>
        </w:rPr>
        <w:t xml:space="preserve">esthetics and </w:t>
      </w:r>
      <w:r>
        <w:rPr>
          <w:rFonts w:cstheme="minorHAnsi" w:hint="eastAsia"/>
          <w:color w:val="000000"/>
        </w:rPr>
        <w:t>a</w:t>
      </w:r>
      <w:r>
        <w:rPr>
          <w:rFonts w:cstheme="minorHAnsi"/>
          <w:color w:val="000000"/>
        </w:rPr>
        <w:t xml:space="preserve">rt </w:t>
      </w:r>
      <w:r>
        <w:rPr>
          <w:rFonts w:cstheme="minorHAnsi" w:hint="eastAsia"/>
          <w:color w:val="000000"/>
        </w:rPr>
        <w:t>c</w:t>
      </w:r>
      <w:r>
        <w:rPr>
          <w:rFonts w:cstheme="minorHAnsi"/>
          <w:color w:val="000000"/>
        </w:rPr>
        <w:t xml:space="preserve">riticism, </w:t>
      </w:r>
      <w:r>
        <w:rPr>
          <w:rFonts w:cstheme="minorHAnsi" w:hint="eastAsia"/>
          <w:color w:val="000000"/>
        </w:rPr>
        <w:t>s</w:t>
      </w:r>
      <w:r>
        <w:rPr>
          <w:rFonts w:cstheme="minorHAnsi"/>
          <w:color w:val="000000"/>
        </w:rPr>
        <w:t xml:space="preserve">tudio </w:t>
      </w:r>
      <w:r>
        <w:rPr>
          <w:rFonts w:cstheme="minorHAnsi" w:hint="eastAsia"/>
          <w:color w:val="000000"/>
        </w:rPr>
        <w:t>t</w:t>
      </w:r>
      <w:r>
        <w:rPr>
          <w:rFonts w:cstheme="minorHAnsi"/>
          <w:color w:val="000000"/>
        </w:rPr>
        <w:t xml:space="preserve">ime, understanding how to handle all different kind of mediums, and </w:t>
      </w:r>
      <w:r>
        <w:rPr>
          <w:rFonts w:cstheme="minorHAnsi" w:hint="eastAsia"/>
          <w:color w:val="000000"/>
        </w:rPr>
        <w:t>s</w:t>
      </w:r>
      <w:r>
        <w:rPr>
          <w:rFonts w:cstheme="minorHAnsi"/>
          <w:color w:val="000000"/>
        </w:rPr>
        <w:t xml:space="preserve">tudent </w:t>
      </w:r>
      <w:r>
        <w:rPr>
          <w:rFonts w:cstheme="minorHAnsi" w:hint="eastAsia"/>
          <w:color w:val="000000"/>
        </w:rPr>
        <w:t>t</w:t>
      </w:r>
      <w:r w:rsidRPr="008556E9">
        <w:rPr>
          <w:rFonts w:cstheme="minorHAnsi"/>
          <w:color w:val="000000"/>
        </w:rPr>
        <w:t>eaching.</w:t>
      </w:r>
    </w:p>
    <w:p w14:paraId="1F55AA4E" w14:textId="77777777" w:rsidR="007373EC" w:rsidRDefault="007373EC" w:rsidP="007373EC">
      <w:pPr>
        <w:pStyle w:val="ListParagraph"/>
        <w:ind w:left="90"/>
        <w:rPr>
          <w:rFonts w:cstheme="minorHAnsi"/>
          <w:sz w:val="24"/>
          <w:szCs w:val="24"/>
        </w:rPr>
      </w:pPr>
    </w:p>
    <w:p w14:paraId="34734702" w14:textId="77777777" w:rsidR="007373EC" w:rsidRDefault="007373EC" w:rsidP="007373EC">
      <w:pPr>
        <w:pStyle w:val="ListParagraph"/>
        <w:ind w:left="90"/>
        <w:rPr>
          <w:rFonts w:cstheme="minorHAnsi"/>
          <w:sz w:val="24"/>
          <w:szCs w:val="24"/>
        </w:rPr>
      </w:pPr>
    </w:p>
    <w:p w14:paraId="4577D4F1" w14:textId="77777777" w:rsidR="007373EC" w:rsidRDefault="007373EC" w:rsidP="007373EC">
      <w:pPr>
        <w:pStyle w:val="ListParagraph"/>
        <w:ind w:left="90"/>
        <w:rPr>
          <w:rFonts w:cstheme="minorHAnsi"/>
        </w:rPr>
      </w:pPr>
      <w:r w:rsidRPr="00384A14">
        <w:rPr>
          <w:rFonts w:cstheme="minorHAnsi"/>
          <w:sz w:val="24"/>
          <w:szCs w:val="24"/>
        </w:rPr>
        <w:t>Prerequisites</w:t>
      </w:r>
      <w:r>
        <w:rPr>
          <w:rFonts w:cstheme="minorHAnsi"/>
          <w:sz w:val="24"/>
          <w:szCs w:val="24"/>
        </w:rPr>
        <w:t>;</w:t>
      </w:r>
      <w:r w:rsidRPr="008556E9">
        <w:rPr>
          <w:rFonts w:cstheme="minorHAnsi"/>
        </w:rPr>
        <w:br/>
      </w:r>
    </w:p>
    <w:p w14:paraId="21310AC1" w14:textId="77777777" w:rsidR="007373EC" w:rsidRPr="008556E9" w:rsidRDefault="007373EC" w:rsidP="007373EC">
      <w:pPr>
        <w:pStyle w:val="ListParagraph"/>
        <w:ind w:left="90"/>
        <w:rPr>
          <w:rFonts w:cstheme="minorHAnsi"/>
        </w:rPr>
      </w:pPr>
      <w:r>
        <w:rPr>
          <w:rFonts w:cstheme="minorHAnsi"/>
        </w:rPr>
        <w:t>-</w:t>
      </w:r>
      <w:r w:rsidRPr="008556E9">
        <w:rPr>
          <w:rFonts w:cstheme="minorHAnsi"/>
        </w:rPr>
        <w:t>High school diploma or equivalent degree</w:t>
      </w:r>
      <w:r w:rsidRPr="008556E9">
        <w:rPr>
          <w:rFonts w:cstheme="minorHAnsi"/>
        </w:rPr>
        <w:br/>
      </w:r>
      <w:r>
        <w:rPr>
          <w:rFonts w:cstheme="minorHAnsi"/>
        </w:rPr>
        <w:t>-</w:t>
      </w:r>
      <w:r w:rsidRPr="008556E9">
        <w:rPr>
          <w:rFonts w:cstheme="minorHAnsi"/>
        </w:rPr>
        <w:t>Passing grade on Glenview School of Arts English Skills Entrance Exam or completion of Bridge to English Fluency</w:t>
      </w:r>
    </w:p>
    <w:p w14:paraId="7176427C" w14:textId="77777777" w:rsidR="007373EC" w:rsidRDefault="007373EC" w:rsidP="007373EC">
      <w:pPr>
        <w:rPr>
          <w:rFonts w:cstheme="minorHAnsi"/>
          <w:sz w:val="24"/>
          <w:szCs w:val="24"/>
        </w:rPr>
      </w:pPr>
    </w:p>
    <w:p w14:paraId="60E18DF9" w14:textId="77777777" w:rsidR="007373EC" w:rsidRDefault="007373EC" w:rsidP="007373EC">
      <w:pPr>
        <w:rPr>
          <w:rFonts w:cstheme="minorHAnsi"/>
          <w:sz w:val="24"/>
          <w:szCs w:val="24"/>
        </w:rPr>
      </w:pPr>
      <w:r>
        <w:rPr>
          <w:rFonts w:cstheme="minorHAnsi"/>
          <w:sz w:val="24"/>
          <w:szCs w:val="24"/>
        </w:rPr>
        <w:t>Objectives;</w:t>
      </w:r>
    </w:p>
    <w:p w14:paraId="48107E45" w14:textId="77777777" w:rsidR="007373EC" w:rsidRDefault="007373EC" w:rsidP="007373EC">
      <w:pPr>
        <w:spacing w:after="0"/>
        <w:rPr>
          <w:rFonts w:cstheme="minorHAnsi"/>
          <w:sz w:val="24"/>
          <w:szCs w:val="24"/>
        </w:rPr>
      </w:pPr>
      <w:r>
        <w:rPr>
          <w:rFonts w:eastAsia="Times New Roman" w:cstheme="minorHAnsi"/>
        </w:rPr>
        <w:t>1</w:t>
      </w:r>
      <w:r w:rsidRPr="008556E9">
        <w:rPr>
          <w:rFonts w:eastAsia="Times New Roman" w:cstheme="minorHAnsi"/>
        </w:rPr>
        <w:t>. Students will become familiar with all current art education</w:t>
      </w:r>
      <w:r>
        <w:rPr>
          <w:rFonts w:cstheme="minorHAnsi" w:hint="eastAsia"/>
        </w:rPr>
        <w:t>al</w:t>
      </w:r>
      <w:r>
        <w:rPr>
          <w:rFonts w:eastAsia="Times New Roman" w:cstheme="minorHAnsi"/>
        </w:rPr>
        <w:t xml:space="preserve"> practices, theories, and re</w:t>
      </w:r>
      <w:r>
        <w:rPr>
          <w:rFonts w:cstheme="minorHAnsi"/>
        </w:rPr>
        <w:t>s</w:t>
      </w:r>
      <w:r w:rsidRPr="008556E9">
        <w:rPr>
          <w:rFonts w:eastAsia="Times New Roman" w:cstheme="minorHAnsi"/>
        </w:rPr>
        <w:t>ources.</w:t>
      </w:r>
    </w:p>
    <w:p w14:paraId="3BC8FDB9" w14:textId="77777777" w:rsidR="007373EC" w:rsidRPr="00BF78A6" w:rsidRDefault="007373EC" w:rsidP="007373EC">
      <w:pPr>
        <w:spacing w:after="0"/>
        <w:rPr>
          <w:rFonts w:cstheme="minorHAnsi"/>
          <w:sz w:val="24"/>
          <w:szCs w:val="24"/>
        </w:rPr>
      </w:pPr>
      <w:r w:rsidRPr="008556E9">
        <w:rPr>
          <w:rFonts w:eastAsia="Times New Roman" w:cstheme="minorHAnsi"/>
        </w:rPr>
        <w:t>2. Students will become familiar with all studio products and processes necessary for</w:t>
      </w:r>
      <w:r>
        <w:rPr>
          <w:rFonts w:cstheme="minorHAnsi" w:hint="eastAsia"/>
        </w:rPr>
        <w:t xml:space="preserve"> the </w:t>
      </w:r>
      <w:r w:rsidRPr="008556E9">
        <w:rPr>
          <w:rFonts w:eastAsia="Times New Roman" w:cstheme="minorHAnsi"/>
        </w:rPr>
        <w:t xml:space="preserve">teaching of art. </w:t>
      </w:r>
    </w:p>
    <w:p w14:paraId="28BA8830" w14:textId="77777777" w:rsidR="007373EC" w:rsidRDefault="007373EC" w:rsidP="007373EC">
      <w:pPr>
        <w:spacing w:after="0"/>
        <w:rPr>
          <w:rFonts w:cstheme="minorHAnsi"/>
        </w:rPr>
      </w:pPr>
      <w:r w:rsidRPr="008556E9">
        <w:rPr>
          <w:rFonts w:eastAsia="Times New Roman" w:cstheme="minorHAnsi"/>
        </w:rPr>
        <w:t>3. Students will achieve</w:t>
      </w:r>
      <w:r>
        <w:rPr>
          <w:rFonts w:cstheme="minorHAnsi" w:hint="eastAsia"/>
        </w:rPr>
        <w:t xml:space="preserve"> a </w:t>
      </w:r>
      <w:r>
        <w:rPr>
          <w:rFonts w:eastAsia="Times New Roman" w:cstheme="minorHAnsi"/>
        </w:rPr>
        <w:t xml:space="preserve">stronger understanding of </w:t>
      </w:r>
      <w:r>
        <w:rPr>
          <w:rFonts w:cstheme="minorHAnsi" w:hint="eastAsia"/>
        </w:rPr>
        <w:t>a</w:t>
      </w:r>
      <w:r>
        <w:rPr>
          <w:rFonts w:eastAsia="Times New Roman" w:cstheme="minorHAnsi"/>
        </w:rPr>
        <w:t xml:space="preserve">rt </w:t>
      </w:r>
      <w:r>
        <w:rPr>
          <w:rFonts w:cstheme="minorHAnsi" w:hint="eastAsia"/>
        </w:rPr>
        <w:t>h</w:t>
      </w:r>
      <w:r>
        <w:rPr>
          <w:rFonts w:eastAsia="Times New Roman" w:cstheme="minorHAnsi"/>
        </w:rPr>
        <w:t xml:space="preserve">istory, </w:t>
      </w:r>
      <w:r>
        <w:rPr>
          <w:rFonts w:cstheme="minorHAnsi" w:hint="eastAsia"/>
        </w:rPr>
        <w:t>a</w:t>
      </w:r>
      <w:r>
        <w:rPr>
          <w:rFonts w:eastAsia="Times New Roman" w:cstheme="minorHAnsi"/>
        </w:rPr>
        <w:t xml:space="preserve">rt </w:t>
      </w:r>
      <w:r>
        <w:rPr>
          <w:rFonts w:cstheme="minorHAnsi" w:hint="eastAsia"/>
        </w:rPr>
        <w:t>c</w:t>
      </w:r>
      <w:r>
        <w:rPr>
          <w:rFonts w:eastAsia="Times New Roman" w:cstheme="minorHAnsi"/>
        </w:rPr>
        <w:t xml:space="preserve">riticism and </w:t>
      </w:r>
      <w:r>
        <w:rPr>
          <w:rFonts w:cstheme="minorHAnsi" w:hint="eastAsia"/>
        </w:rPr>
        <w:t>a</w:t>
      </w:r>
      <w:r>
        <w:rPr>
          <w:rFonts w:eastAsia="Times New Roman" w:cstheme="minorHAnsi"/>
        </w:rPr>
        <w:t xml:space="preserve">esthetics </w:t>
      </w:r>
      <w:r>
        <w:rPr>
          <w:rFonts w:cstheme="minorHAnsi" w:hint="eastAsia"/>
        </w:rPr>
        <w:t>from the</w:t>
      </w:r>
      <w:r w:rsidRPr="008556E9">
        <w:rPr>
          <w:rFonts w:eastAsia="Times New Roman" w:cstheme="minorHAnsi"/>
        </w:rPr>
        <w:t xml:space="preserve"> perspective of teaching.</w:t>
      </w:r>
    </w:p>
    <w:p w14:paraId="17075515" w14:textId="77777777" w:rsidR="007373EC" w:rsidRPr="00955650" w:rsidRDefault="007373EC" w:rsidP="007373EC">
      <w:pPr>
        <w:spacing w:after="0"/>
        <w:rPr>
          <w:rFonts w:cstheme="minorHAnsi"/>
        </w:rPr>
      </w:pPr>
      <w:r>
        <w:rPr>
          <w:rFonts w:eastAsia="Times New Roman" w:cstheme="minorHAnsi"/>
        </w:rPr>
        <w:t>4</w:t>
      </w:r>
      <w:r w:rsidRPr="008556E9">
        <w:rPr>
          <w:rFonts w:eastAsia="Times New Roman" w:cstheme="minorHAnsi"/>
        </w:rPr>
        <w:t xml:space="preserve">. Students will enhance their English proficiency, especially with art-related vocabulary, idioms, concepts, reading, and research and </w:t>
      </w:r>
      <w:r>
        <w:rPr>
          <w:rFonts w:eastAsia="Times New Roman" w:cstheme="minorHAnsi"/>
        </w:rPr>
        <w:t xml:space="preserve">will understand sources </w:t>
      </w:r>
      <w:r>
        <w:rPr>
          <w:rFonts w:cstheme="minorHAnsi" w:hint="eastAsia"/>
        </w:rPr>
        <w:t xml:space="preserve">of </w:t>
      </w:r>
      <w:r w:rsidRPr="008556E9">
        <w:rPr>
          <w:rFonts w:eastAsia="Times New Roman" w:cstheme="minorHAnsi"/>
        </w:rPr>
        <w:t>career guidance.</w:t>
      </w:r>
      <w:r w:rsidRPr="008556E9">
        <w:rPr>
          <w:rFonts w:eastAsia="Times New Roman" w:cstheme="minorHAnsi"/>
        </w:rPr>
        <w:br/>
      </w:r>
    </w:p>
    <w:p w14:paraId="0F57D096" w14:textId="77777777" w:rsidR="007373EC" w:rsidRPr="008556E9" w:rsidRDefault="007373EC" w:rsidP="007373EC">
      <w:pPr>
        <w:spacing w:after="0" w:line="240" w:lineRule="auto"/>
        <w:rPr>
          <w:rFonts w:eastAsia="Times New Roman" w:cstheme="minorHAnsi"/>
          <w:sz w:val="24"/>
        </w:rPr>
      </w:pPr>
    </w:p>
    <w:p w14:paraId="36E9C8AF" w14:textId="77777777" w:rsidR="007373EC" w:rsidRDefault="007373EC" w:rsidP="007373EC">
      <w:pPr>
        <w:pStyle w:val="ListParagraph"/>
        <w:ind w:left="90"/>
        <w:rPr>
          <w:rFonts w:cstheme="minorHAnsi"/>
        </w:rPr>
      </w:pPr>
    </w:p>
    <w:p w14:paraId="41C4B246" w14:textId="77777777" w:rsidR="007373EC" w:rsidRDefault="007373EC" w:rsidP="007373EC">
      <w:pPr>
        <w:pStyle w:val="ListParagraph"/>
        <w:ind w:left="90"/>
        <w:rPr>
          <w:rFonts w:cstheme="minorHAnsi"/>
        </w:rPr>
      </w:pPr>
    </w:p>
    <w:p w14:paraId="31F7F2F5" w14:textId="77777777" w:rsidR="007373EC" w:rsidRDefault="007373EC" w:rsidP="007373EC">
      <w:pPr>
        <w:pStyle w:val="ListParagraph"/>
        <w:ind w:left="90"/>
        <w:rPr>
          <w:rFonts w:cstheme="minorHAnsi"/>
        </w:rPr>
      </w:pPr>
    </w:p>
    <w:p w14:paraId="10307E71" w14:textId="77777777" w:rsidR="007373EC" w:rsidRDefault="007373EC" w:rsidP="007373EC">
      <w:pPr>
        <w:pStyle w:val="ListParagraph"/>
        <w:ind w:left="90"/>
        <w:rPr>
          <w:rFonts w:cstheme="minorHAnsi"/>
        </w:rPr>
      </w:pPr>
    </w:p>
    <w:p w14:paraId="2F6F7BEF" w14:textId="3D54CD5B" w:rsidR="007373EC" w:rsidRPr="003B7699" w:rsidRDefault="007373EC" w:rsidP="007373EC">
      <w:pPr>
        <w:rPr>
          <w:rFonts w:cstheme="minorHAnsi"/>
        </w:rPr>
      </w:pPr>
      <w:r w:rsidRPr="00A23337">
        <w:rPr>
          <w:rFonts w:cstheme="minorHAnsi"/>
          <w:sz w:val="28"/>
          <w:szCs w:val="28"/>
        </w:rPr>
        <w:t xml:space="preserve">2. </w:t>
      </w:r>
      <w:r w:rsidRPr="00A23337">
        <w:rPr>
          <w:rFonts w:cstheme="minorHAnsi"/>
          <w:b/>
          <w:sz w:val="28"/>
          <w:szCs w:val="28"/>
        </w:rPr>
        <w:t>Learning to Teach Art Portfolio Development</w:t>
      </w:r>
      <w:r w:rsidRPr="003B7699">
        <w:rPr>
          <w:rFonts w:cstheme="minorHAnsi"/>
        </w:rPr>
        <w:t xml:space="preserve">: </w:t>
      </w:r>
      <w:r w:rsidR="00B50731">
        <w:rPr>
          <w:rFonts w:cstheme="minorHAnsi"/>
        </w:rPr>
        <w:t>3</w:t>
      </w:r>
      <w:r w:rsidRPr="003B7699">
        <w:rPr>
          <w:rFonts w:cstheme="minorHAnsi"/>
        </w:rPr>
        <w:t xml:space="preserve"> sessions – </w:t>
      </w:r>
      <w:r w:rsidRPr="003B7699">
        <w:rPr>
          <w:rFonts w:cstheme="minorHAnsi" w:hint="eastAsia"/>
        </w:rPr>
        <w:t>one-</w:t>
      </w:r>
      <w:r w:rsidRPr="003B7699">
        <w:rPr>
          <w:rFonts w:cstheme="minorHAnsi"/>
        </w:rPr>
        <w:t>year program (1,8</w:t>
      </w:r>
      <w:r w:rsidR="00B50731">
        <w:rPr>
          <w:rFonts w:cstheme="minorHAnsi"/>
        </w:rPr>
        <w:t>0</w:t>
      </w:r>
      <w:r w:rsidRPr="003B7699">
        <w:rPr>
          <w:rFonts w:cstheme="minorHAnsi"/>
        </w:rPr>
        <w:t>0hrs)</w:t>
      </w:r>
    </w:p>
    <w:p w14:paraId="62F25338" w14:textId="77777777" w:rsidR="007373EC" w:rsidRDefault="007373EC" w:rsidP="007373EC">
      <w:pPr>
        <w:pStyle w:val="ListParagraph"/>
        <w:ind w:left="90"/>
        <w:rPr>
          <w:rFonts w:cstheme="minorHAnsi"/>
        </w:rPr>
      </w:pPr>
    </w:p>
    <w:tbl>
      <w:tblPr>
        <w:tblStyle w:val="TableGrid"/>
        <w:tblW w:w="0" w:type="auto"/>
        <w:tblInd w:w="175" w:type="dxa"/>
        <w:tblLook w:val="04A0" w:firstRow="1" w:lastRow="0" w:firstColumn="1" w:lastColumn="0" w:noHBand="0" w:noVBand="1"/>
      </w:tblPr>
      <w:tblGrid>
        <w:gridCol w:w="1961"/>
        <w:gridCol w:w="1639"/>
        <w:gridCol w:w="1890"/>
        <w:gridCol w:w="2070"/>
      </w:tblGrid>
      <w:tr w:rsidR="00B50731" w:rsidRPr="008556E9" w14:paraId="414F3893" w14:textId="77777777" w:rsidTr="00D21CFF">
        <w:tc>
          <w:tcPr>
            <w:tcW w:w="1961" w:type="dxa"/>
          </w:tcPr>
          <w:p w14:paraId="70C12B93" w14:textId="77777777" w:rsidR="00B50731" w:rsidRPr="008556E9" w:rsidRDefault="00B50731" w:rsidP="00D21CFF">
            <w:pPr>
              <w:pStyle w:val="ListParagraph"/>
              <w:ind w:left="0"/>
              <w:rPr>
                <w:rFonts w:cstheme="minorHAnsi"/>
              </w:rPr>
            </w:pPr>
          </w:p>
        </w:tc>
        <w:tc>
          <w:tcPr>
            <w:tcW w:w="1639" w:type="dxa"/>
          </w:tcPr>
          <w:p w14:paraId="3DB19AD7" w14:textId="77777777" w:rsidR="00B50731" w:rsidRPr="008556E9" w:rsidRDefault="00B50731" w:rsidP="00D21CFF">
            <w:pPr>
              <w:pStyle w:val="ListParagraph"/>
              <w:ind w:left="0"/>
              <w:rPr>
                <w:rFonts w:cstheme="minorHAnsi"/>
              </w:rPr>
            </w:pPr>
            <w:r>
              <w:rPr>
                <w:rFonts w:cstheme="minorHAnsi"/>
              </w:rPr>
              <w:t xml:space="preserve">      Fall Session</w:t>
            </w:r>
          </w:p>
        </w:tc>
        <w:tc>
          <w:tcPr>
            <w:tcW w:w="1890" w:type="dxa"/>
          </w:tcPr>
          <w:p w14:paraId="618E0E6F" w14:textId="77777777" w:rsidR="00B50731" w:rsidRPr="008556E9" w:rsidRDefault="00B50731" w:rsidP="00D21CFF">
            <w:pPr>
              <w:pStyle w:val="ListParagraph"/>
              <w:ind w:left="0"/>
              <w:rPr>
                <w:rFonts w:cstheme="minorHAnsi"/>
              </w:rPr>
            </w:pPr>
            <w:r>
              <w:rPr>
                <w:rFonts w:cstheme="minorHAnsi"/>
              </w:rPr>
              <w:t xml:space="preserve">      Spring Session</w:t>
            </w:r>
          </w:p>
        </w:tc>
        <w:tc>
          <w:tcPr>
            <w:tcW w:w="2070" w:type="dxa"/>
          </w:tcPr>
          <w:p w14:paraId="21CC9A7C" w14:textId="77777777" w:rsidR="00B50731" w:rsidRPr="008556E9" w:rsidRDefault="00B50731" w:rsidP="00D21CFF">
            <w:pPr>
              <w:pStyle w:val="ListParagraph"/>
              <w:ind w:left="0"/>
              <w:rPr>
                <w:rFonts w:cstheme="minorHAnsi"/>
              </w:rPr>
            </w:pPr>
            <w:r>
              <w:rPr>
                <w:rFonts w:cstheme="minorHAnsi"/>
              </w:rPr>
              <w:t xml:space="preserve">     Summer Session</w:t>
            </w:r>
          </w:p>
        </w:tc>
      </w:tr>
      <w:tr w:rsidR="00B50731" w:rsidRPr="008556E9" w14:paraId="41E7C479" w14:textId="77777777" w:rsidTr="00D21CFF">
        <w:tc>
          <w:tcPr>
            <w:tcW w:w="1961" w:type="dxa"/>
          </w:tcPr>
          <w:p w14:paraId="173A3BB8" w14:textId="77777777" w:rsidR="00B50731" w:rsidRPr="008556E9" w:rsidRDefault="00B50731" w:rsidP="00D21CFF">
            <w:pPr>
              <w:pStyle w:val="ListParagraph"/>
              <w:ind w:left="0"/>
              <w:rPr>
                <w:rFonts w:cstheme="minorHAnsi"/>
              </w:rPr>
            </w:pPr>
            <w:r>
              <w:rPr>
                <w:rFonts w:cstheme="minorHAnsi"/>
              </w:rPr>
              <w:t xml:space="preserve">Course </w:t>
            </w:r>
            <w:r w:rsidRPr="008556E9">
              <w:rPr>
                <w:rFonts w:cstheme="minorHAnsi"/>
              </w:rPr>
              <w:t>Start &amp;</w:t>
            </w:r>
            <w:r>
              <w:rPr>
                <w:rFonts w:cstheme="minorHAnsi"/>
              </w:rPr>
              <w:t xml:space="preserve"> </w:t>
            </w:r>
            <w:r w:rsidRPr="008556E9">
              <w:rPr>
                <w:rFonts w:cstheme="minorHAnsi"/>
              </w:rPr>
              <w:t xml:space="preserve">End </w:t>
            </w:r>
          </w:p>
        </w:tc>
        <w:tc>
          <w:tcPr>
            <w:tcW w:w="1639" w:type="dxa"/>
          </w:tcPr>
          <w:p w14:paraId="3011ACEE" w14:textId="77777777" w:rsidR="00B50731" w:rsidRPr="008556E9" w:rsidRDefault="00B50731" w:rsidP="00D21CFF">
            <w:pPr>
              <w:pStyle w:val="ListParagraph"/>
              <w:ind w:left="0"/>
              <w:rPr>
                <w:rFonts w:cstheme="minorHAnsi"/>
                <w:sz w:val="24"/>
                <w:szCs w:val="24"/>
              </w:rPr>
            </w:pPr>
            <w:r>
              <w:rPr>
                <w:rFonts w:cstheme="minorHAnsi"/>
                <w:sz w:val="24"/>
                <w:szCs w:val="24"/>
              </w:rPr>
              <w:t>8.28.2023</w:t>
            </w:r>
            <w:r w:rsidRPr="008556E9">
              <w:rPr>
                <w:rFonts w:cstheme="minorHAnsi"/>
                <w:sz w:val="24"/>
                <w:szCs w:val="24"/>
              </w:rPr>
              <w:t>-</w:t>
            </w:r>
          </w:p>
          <w:p w14:paraId="3123EAF2" w14:textId="77777777" w:rsidR="00B50731" w:rsidRPr="008556E9" w:rsidRDefault="00B50731" w:rsidP="00D21CFF">
            <w:pPr>
              <w:pStyle w:val="ListParagraph"/>
              <w:ind w:left="0"/>
              <w:rPr>
                <w:rFonts w:cstheme="minorHAnsi"/>
                <w:sz w:val="24"/>
                <w:szCs w:val="24"/>
              </w:rPr>
            </w:pPr>
            <w:r>
              <w:rPr>
                <w:rFonts w:cstheme="minorHAnsi"/>
                <w:sz w:val="24"/>
                <w:szCs w:val="24"/>
              </w:rPr>
              <w:t xml:space="preserve"> 12.16.2023</w:t>
            </w:r>
          </w:p>
        </w:tc>
        <w:tc>
          <w:tcPr>
            <w:tcW w:w="1890" w:type="dxa"/>
          </w:tcPr>
          <w:p w14:paraId="49F92081" w14:textId="77777777" w:rsidR="00B50731" w:rsidRPr="008556E9" w:rsidRDefault="00B50731" w:rsidP="00D21CFF">
            <w:pPr>
              <w:pStyle w:val="ListParagraph"/>
              <w:ind w:left="0"/>
              <w:rPr>
                <w:rFonts w:cstheme="minorHAnsi"/>
                <w:sz w:val="24"/>
                <w:szCs w:val="24"/>
              </w:rPr>
            </w:pPr>
            <w:r>
              <w:rPr>
                <w:rFonts w:cstheme="minorHAnsi"/>
                <w:sz w:val="24"/>
                <w:szCs w:val="24"/>
              </w:rPr>
              <w:t>1.8.2024 - 4.27.2024</w:t>
            </w:r>
          </w:p>
        </w:tc>
        <w:tc>
          <w:tcPr>
            <w:tcW w:w="2070" w:type="dxa"/>
          </w:tcPr>
          <w:p w14:paraId="7560BF7D" w14:textId="77777777" w:rsidR="00B50731" w:rsidRPr="008556E9" w:rsidRDefault="00B50731" w:rsidP="00D21CFF">
            <w:pPr>
              <w:pStyle w:val="ListParagraph"/>
              <w:ind w:left="0"/>
              <w:rPr>
                <w:rFonts w:cstheme="minorHAnsi"/>
                <w:sz w:val="24"/>
                <w:szCs w:val="24"/>
              </w:rPr>
            </w:pPr>
            <w:r>
              <w:rPr>
                <w:rFonts w:cstheme="minorHAnsi"/>
                <w:sz w:val="24"/>
                <w:szCs w:val="24"/>
              </w:rPr>
              <w:t xml:space="preserve">  5.13.2024</w:t>
            </w:r>
            <w:r w:rsidRPr="008556E9">
              <w:rPr>
                <w:rFonts w:cstheme="minorHAnsi"/>
                <w:sz w:val="24"/>
                <w:szCs w:val="24"/>
              </w:rPr>
              <w:t>-</w:t>
            </w:r>
          </w:p>
          <w:p w14:paraId="1B9F1B51" w14:textId="77777777" w:rsidR="00B50731" w:rsidRPr="008556E9" w:rsidRDefault="00B50731" w:rsidP="00D21CFF">
            <w:pPr>
              <w:pStyle w:val="ListParagraph"/>
              <w:ind w:left="0"/>
              <w:rPr>
                <w:rFonts w:cstheme="minorHAnsi"/>
                <w:sz w:val="24"/>
                <w:szCs w:val="24"/>
              </w:rPr>
            </w:pPr>
            <w:r>
              <w:rPr>
                <w:rFonts w:cstheme="minorHAnsi"/>
                <w:sz w:val="24"/>
                <w:szCs w:val="24"/>
              </w:rPr>
              <w:t xml:space="preserve"> 8.3.2024</w:t>
            </w:r>
          </w:p>
        </w:tc>
      </w:tr>
      <w:tr w:rsidR="00B50731" w:rsidRPr="008556E9" w14:paraId="054B2098" w14:textId="77777777" w:rsidTr="00D21CFF">
        <w:tc>
          <w:tcPr>
            <w:tcW w:w="1961" w:type="dxa"/>
          </w:tcPr>
          <w:p w14:paraId="73692BD2" w14:textId="77777777" w:rsidR="00B50731" w:rsidRDefault="00B50731" w:rsidP="00D21CFF">
            <w:pPr>
              <w:pStyle w:val="ListParagraph"/>
              <w:ind w:left="0"/>
              <w:rPr>
                <w:rFonts w:cstheme="minorHAnsi"/>
              </w:rPr>
            </w:pPr>
          </w:p>
          <w:p w14:paraId="24C31DA3" w14:textId="77777777" w:rsidR="00B50731" w:rsidRPr="008556E9" w:rsidRDefault="00B50731" w:rsidP="00D21CFF">
            <w:pPr>
              <w:pStyle w:val="ListParagraph"/>
              <w:ind w:left="0"/>
              <w:rPr>
                <w:rFonts w:cstheme="minorHAnsi"/>
              </w:rPr>
            </w:pPr>
            <w:r w:rsidRPr="008556E9">
              <w:rPr>
                <w:rFonts w:cstheme="minorHAnsi"/>
              </w:rPr>
              <w:t>Duration</w:t>
            </w:r>
          </w:p>
        </w:tc>
        <w:tc>
          <w:tcPr>
            <w:tcW w:w="1639" w:type="dxa"/>
          </w:tcPr>
          <w:p w14:paraId="6C54C3EA" w14:textId="77777777" w:rsidR="00B50731" w:rsidRDefault="00B50731" w:rsidP="00D21CFF">
            <w:pPr>
              <w:pStyle w:val="ListParagraph"/>
              <w:ind w:left="0"/>
              <w:rPr>
                <w:rFonts w:cstheme="minorHAnsi"/>
              </w:rPr>
            </w:pPr>
            <w:r>
              <w:rPr>
                <w:rFonts w:cstheme="minorHAnsi"/>
              </w:rPr>
              <w:t xml:space="preserve">  16 weeks</w:t>
            </w:r>
          </w:p>
          <w:p w14:paraId="0AECCFB6" w14:textId="77777777" w:rsidR="00B50731" w:rsidRPr="008556E9" w:rsidRDefault="00B50731" w:rsidP="00D21CFF">
            <w:pPr>
              <w:pStyle w:val="ListParagraph"/>
              <w:ind w:left="0"/>
              <w:rPr>
                <w:rFonts w:cstheme="minorHAnsi"/>
              </w:rPr>
            </w:pPr>
            <w:r>
              <w:rPr>
                <w:rFonts w:cstheme="minorHAnsi"/>
              </w:rPr>
              <w:t xml:space="preserve">    450</w:t>
            </w:r>
            <w:r>
              <w:rPr>
                <w:rFonts w:cstheme="minorHAnsi" w:hint="eastAsia"/>
              </w:rPr>
              <w:t>hrs</w:t>
            </w:r>
          </w:p>
        </w:tc>
        <w:tc>
          <w:tcPr>
            <w:tcW w:w="1890" w:type="dxa"/>
          </w:tcPr>
          <w:p w14:paraId="39E93B94" w14:textId="77777777" w:rsidR="00B50731" w:rsidRDefault="00B50731" w:rsidP="00D21CFF">
            <w:pPr>
              <w:pStyle w:val="ListParagraph"/>
              <w:ind w:left="0"/>
              <w:rPr>
                <w:rFonts w:cstheme="minorHAnsi"/>
              </w:rPr>
            </w:pPr>
            <w:r>
              <w:rPr>
                <w:rFonts w:cstheme="minorHAnsi"/>
              </w:rPr>
              <w:t xml:space="preserve">  16 weeks</w:t>
            </w:r>
          </w:p>
          <w:p w14:paraId="439F7B07" w14:textId="45B961EE" w:rsidR="00B50731" w:rsidRPr="008556E9" w:rsidRDefault="00B50731" w:rsidP="00D21CFF">
            <w:pPr>
              <w:pStyle w:val="ListParagraph"/>
              <w:ind w:left="0"/>
              <w:rPr>
                <w:rFonts w:cstheme="minorHAnsi"/>
              </w:rPr>
            </w:pPr>
            <w:r>
              <w:rPr>
                <w:rFonts w:cstheme="minorHAnsi"/>
              </w:rPr>
              <w:t xml:space="preserve">    540</w:t>
            </w:r>
            <w:r>
              <w:rPr>
                <w:rFonts w:cstheme="minorHAnsi" w:hint="eastAsia"/>
              </w:rPr>
              <w:t>hrs</w:t>
            </w:r>
          </w:p>
        </w:tc>
        <w:tc>
          <w:tcPr>
            <w:tcW w:w="2070" w:type="dxa"/>
          </w:tcPr>
          <w:p w14:paraId="583F8259" w14:textId="77777777" w:rsidR="00B50731" w:rsidRDefault="00B50731" w:rsidP="00D21CFF">
            <w:pPr>
              <w:pStyle w:val="ListParagraph"/>
              <w:ind w:left="0"/>
              <w:rPr>
                <w:rFonts w:cstheme="minorHAnsi"/>
              </w:rPr>
            </w:pPr>
            <w:r>
              <w:rPr>
                <w:rFonts w:cstheme="minorHAnsi"/>
              </w:rPr>
              <w:t xml:space="preserve">   12 weeks</w:t>
            </w:r>
          </w:p>
          <w:p w14:paraId="17788320" w14:textId="2DCC6C80" w:rsidR="00B50731" w:rsidRPr="008556E9" w:rsidRDefault="00B50731" w:rsidP="00D21CFF">
            <w:pPr>
              <w:pStyle w:val="ListParagraph"/>
              <w:ind w:left="0"/>
              <w:rPr>
                <w:rFonts w:cstheme="minorHAnsi"/>
              </w:rPr>
            </w:pPr>
            <w:r>
              <w:rPr>
                <w:rFonts w:cstheme="minorHAnsi"/>
              </w:rPr>
              <w:t xml:space="preserve">     540</w:t>
            </w:r>
            <w:r>
              <w:rPr>
                <w:rFonts w:cstheme="minorHAnsi" w:hint="eastAsia"/>
              </w:rPr>
              <w:t>hrs</w:t>
            </w:r>
          </w:p>
        </w:tc>
      </w:tr>
    </w:tbl>
    <w:p w14:paraId="7319A360" w14:textId="77777777" w:rsidR="007373EC" w:rsidRPr="008556E9" w:rsidRDefault="007373EC" w:rsidP="007373EC">
      <w:pPr>
        <w:spacing w:after="0" w:line="240" w:lineRule="auto"/>
        <w:rPr>
          <w:rFonts w:cstheme="minorHAnsi"/>
        </w:rPr>
      </w:pPr>
    </w:p>
    <w:p w14:paraId="399D94C2" w14:textId="77777777" w:rsidR="007373EC" w:rsidRDefault="007373EC" w:rsidP="007373EC">
      <w:pPr>
        <w:rPr>
          <w:rFonts w:eastAsia="Malgun Gothic" w:cstheme="minorHAnsi"/>
        </w:rPr>
      </w:pPr>
    </w:p>
    <w:p w14:paraId="6D60AC1E" w14:textId="77777777" w:rsidR="007373EC" w:rsidRPr="008556E9" w:rsidRDefault="007373EC" w:rsidP="007373EC">
      <w:pPr>
        <w:rPr>
          <w:rFonts w:eastAsia="Malgun Gothic" w:cstheme="minorHAnsi"/>
        </w:rPr>
      </w:pPr>
      <w:r>
        <w:rPr>
          <w:rFonts w:eastAsia="Malgun Gothic" w:cstheme="minorHAnsi"/>
        </w:rPr>
        <w:t xml:space="preserve">Students will learn to teach </w:t>
      </w:r>
      <w:r>
        <w:rPr>
          <w:rFonts w:cstheme="minorHAnsi" w:hint="eastAsia"/>
        </w:rPr>
        <w:t>Ar</w:t>
      </w:r>
      <w:r w:rsidRPr="008556E9">
        <w:rPr>
          <w:rFonts w:eastAsia="Malgun Gothic" w:cstheme="minorHAnsi"/>
        </w:rPr>
        <w:t>t Portfolio Development to high school art students, college students who want to study art</w:t>
      </w:r>
      <w:r>
        <w:rPr>
          <w:rFonts w:eastAsia="Malgun Gothic" w:cstheme="minorHAnsi"/>
        </w:rPr>
        <w:t>,</w:t>
      </w:r>
      <w:r w:rsidRPr="008556E9">
        <w:rPr>
          <w:rFonts w:eastAsia="Malgun Gothic" w:cstheme="minorHAnsi"/>
        </w:rPr>
        <w:t xml:space="preserve"> and job-seeking adults, using only English. This class is designed to help students teach high school students how to prepa</w:t>
      </w:r>
      <w:r>
        <w:rPr>
          <w:rFonts w:eastAsia="Malgun Gothic" w:cstheme="minorHAnsi"/>
        </w:rPr>
        <w:t xml:space="preserve">re high quality art portfolios, which </w:t>
      </w:r>
      <w:r w:rsidRPr="008556E9">
        <w:rPr>
          <w:rFonts w:eastAsia="Malgun Gothic" w:cstheme="minorHAnsi"/>
        </w:rPr>
        <w:t>are required to gain admission into colleges and universities. This class will provide a comprehensive overview of all areas necessary for teaching Art Portfolio Development: foundational skills in drawing and painting, concept development, exposure to various artistic media and techniques, instructional presentation</w:t>
      </w:r>
      <w:r>
        <w:rPr>
          <w:rFonts w:cstheme="minorHAnsi" w:hint="eastAsia"/>
        </w:rPr>
        <w:t>,</w:t>
      </w:r>
      <w:r>
        <w:rPr>
          <w:rFonts w:eastAsia="Malgun Gothic" w:cstheme="minorHAnsi"/>
        </w:rPr>
        <w:t xml:space="preserve"> including critique sessions</w:t>
      </w:r>
      <w:r w:rsidRPr="008556E9">
        <w:rPr>
          <w:rFonts w:eastAsia="Malgun Gothic" w:cstheme="minorHAnsi"/>
        </w:rPr>
        <w:t xml:space="preserve"> and exhibitions. Finally, students will learn how </w:t>
      </w:r>
      <w:r>
        <w:rPr>
          <w:rFonts w:cstheme="minorHAnsi" w:hint="eastAsia"/>
        </w:rPr>
        <w:t xml:space="preserve">to </w:t>
      </w:r>
      <w:r w:rsidRPr="008556E9">
        <w:rPr>
          <w:rFonts w:eastAsia="Malgun Gothic" w:cstheme="minorHAnsi"/>
        </w:rPr>
        <w:t>teach high school students about the preparation of college-entry materials</w:t>
      </w:r>
      <w:r>
        <w:rPr>
          <w:rFonts w:cstheme="minorHAnsi" w:hint="eastAsia"/>
        </w:rPr>
        <w:t>,</w:t>
      </w:r>
      <w:r>
        <w:rPr>
          <w:rFonts w:eastAsia="Malgun Gothic" w:cstheme="minorHAnsi"/>
        </w:rPr>
        <w:t xml:space="preserve"> including home exams</w:t>
      </w:r>
      <w:r>
        <w:rPr>
          <w:rFonts w:cstheme="minorHAnsi" w:hint="eastAsia"/>
        </w:rPr>
        <w:t xml:space="preserve"> and other</w:t>
      </w:r>
      <w:r w:rsidRPr="008556E9">
        <w:rPr>
          <w:rFonts w:eastAsia="Malgun Gothic" w:cstheme="minorHAnsi"/>
        </w:rPr>
        <w:t xml:space="preserve"> specific requirements. </w:t>
      </w:r>
    </w:p>
    <w:p w14:paraId="30B7EC57" w14:textId="77777777" w:rsidR="007373EC" w:rsidRDefault="007373EC" w:rsidP="007373EC">
      <w:pPr>
        <w:spacing w:after="0" w:line="240" w:lineRule="auto"/>
        <w:rPr>
          <w:rFonts w:cstheme="minorHAnsi"/>
          <w:sz w:val="24"/>
          <w:szCs w:val="24"/>
        </w:rPr>
      </w:pPr>
    </w:p>
    <w:p w14:paraId="1AF29FBF" w14:textId="77777777" w:rsidR="007373EC" w:rsidRDefault="007373EC" w:rsidP="007373EC">
      <w:pPr>
        <w:spacing w:after="0" w:line="240" w:lineRule="auto"/>
        <w:rPr>
          <w:rFonts w:cstheme="minorHAnsi"/>
        </w:rPr>
      </w:pPr>
      <w:r w:rsidRPr="00384A14">
        <w:rPr>
          <w:rFonts w:cstheme="minorHAnsi"/>
          <w:sz w:val="24"/>
          <w:szCs w:val="24"/>
        </w:rPr>
        <w:t>Prerequisi</w:t>
      </w:r>
      <w:r>
        <w:rPr>
          <w:rFonts w:cstheme="minorHAnsi"/>
          <w:sz w:val="24"/>
          <w:szCs w:val="24"/>
        </w:rPr>
        <w:t>tes;</w:t>
      </w:r>
      <w:r w:rsidRPr="008556E9">
        <w:rPr>
          <w:rFonts w:cstheme="minorHAnsi"/>
        </w:rPr>
        <w:br/>
      </w:r>
    </w:p>
    <w:p w14:paraId="68E72991" w14:textId="77777777" w:rsidR="007373EC" w:rsidRDefault="007373EC" w:rsidP="007373EC">
      <w:pPr>
        <w:spacing w:after="0" w:line="240" w:lineRule="auto"/>
        <w:rPr>
          <w:rFonts w:cstheme="minorHAnsi"/>
        </w:rPr>
      </w:pPr>
      <w:r>
        <w:rPr>
          <w:rFonts w:cstheme="minorHAnsi"/>
        </w:rPr>
        <w:t xml:space="preserve">-High School </w:t>
      </w:r>
      <w:r>
        <w:rPr>
          <w:rFonts w:cstheme="minorHAnsi" w:hint="eastAsia"/>
        </w:rPr>
        <w:t>d</w:t>
      </w:r>
      <w:r w:rsidRPr="008556E9">
        <w:rPr>
          <w:rFonts w:cstheme="minorHAnsi"/>
        </w:rPr>
        <w:t xml:space="preserve">iploma or equivalent degree </w:t>
      </w:r>
    </w:p>
    <w:p w14:paraId="07328EF3" w14:textId="77777777" w:rsidR="007373EC" w:rsidRDefault="007373EC" w:rsidP="007373EC">
      <w:pPr>
        <w:spacing w:after="0" w:line="240" w:lineRule="auto"/>
        <w:rPr>
          <w:rFonts w:cstheme="minorHAnsi"/>
        </w:rPr>
      </w:pPr>
      <w:r>
        <w:rPr>
          <w:rFonts w:cstheme="minorHAnsi"/>
        </w:rPr>
        <w:t>-</w:t>
      </w:r>
      <w:r>
        <w:rPr>
          <w:rFonts w:cstheme="minorHAnsi" w:hint="eastAsia"/>
        </w:rPr>
        <w:t>A pa</w:t>
      </w:r>
      <w:r w:rsidRPr="008556E9">
        <w:rPr>
          <w:rFonts w:cstheme="minorHAnsi"/>
        </w:rPr>
        <w:t>ssing grade on</w:t>
      </w:r>
      <w:r>
        <w:rPr>
          <w:rFonts w:cstheme="minorHAnsi" w:hint="eastAsia"/>
        </w:rPr>
        <w:t xml:space="preserve"> the </w:t>
      </w:r>
      <w:r w:rsidRPr="008556E9">
        <w:rPr>
          <w:rFonts w:cstheme="minorHAnsi"/>
        </w:rPr>
        <w:t xml:space="preserve">Glenview School of Arts English Skills Entrance Exam or completion of Bridge to English Fluency course. </w:t>
      </w:r>
    </w:p>
    <w:p w14:paraId="39A2A9A3" w14:textId="77777777" w:rsidR="007373EC" w:rsidRPr="008556E9" w:rsidRDefault="007373EC" w:rsidP="007373EC">
      <w:pPr>
        <w:spacing w:after="0" w:line="240" w:lineRule="auto"/>
        <w:rPr>
          <w:rFonts w:eastAsia="Times New Roman" w:cstheme="minorHAnsi"/>
          <w:sz w:val="24"/>
        </w:rPr>
      </w:pPr>
      <w:r>
        <w:rPr>
          <w:rFonts w:cstheme="minorHAnsi"/>
        </w:rPr>
        <w:t>-</w:t>
      </w:r>
      <w:r w:rsidRPr="008556E9">
        <w:rPr>
          <w:rFonts w:cstheme="minorHAnsi"/>
        </w:rPr>
        <w:t>Students who completed</w:t>
      </w:r>
      <w:r>
        <w:rPr>
          <w:rFonts w:cstheme="minorHAnsi" w:hint="eastAsia"/>
        </w:rPr>
        <w:t xml:space="preserve"> the </w:t>
      </w:r>
      <w:r w:rsidRPr="008556E9">
        <w:rPr>
          <w:rFonts w:cstheme="minorHAnsi"/>
        </w:rPr>
        <w:t>Learn to Teach Art course or student</w:t>
      </w:r>
      <w:r>
        <w:rPr>
          <w:rFonts w:cstheme="minorHAnsi" w:hint="eastAsia"/>
        </w:rPr>
        <w:t>s</w:t>
      </w:r>
      <w:r w:rsidRPr="008556E9">
        <w:rPr>
          <w:rFonts w:cstheme="minorHAnsi"/>
        </w:rPr>
        <w:t xml:space="preserve"> with </w:t>
      </w:r>
      <w:r>
        <w:rPr>
          <w:rFonts w:cstheme="minorHAnsi" w:hint="eastAsia"/>
        </w:rPr>
        <w:t xml:space="preserve">a </w:t>
      </w:r>
      <w:r w:rsidRPr="008556E9">
        <w:rPr>
          <w:rFonts w:cstheme="minorHAnsi"/>
        </w:rPr>
        <w:t>portfolio of 20 artworks which meet</w:t>
      </w:r>
      <w:r>
        <w:rPr>
          <w:rFonts w:cstheme="minorHAnsi" w:hint="eastAsia"/>
        </w:rPr>
        <w:t xml:space="preserve"> the </w:t>
      </w:r>
      <w:r w:rsidRPr="008556E9">
        <w:rPr>
          <w:rFonts w:cstheme="minorHAnsi"/>
        </w:rPr>
        <w:t xml:space="preserve">standards of </w:t>
      </w:r>
      <w:r>
        <w:rPr>
          <w:rFonts w:cstheme="minorHAnsi" w:hint="eastAsia"/>
        </w:rPr>
        <w:t xml:space="preserve">the </w:t>
      </w:r>
      <w:r w:rsidRPr="008556E9">
        <w:rPr>
          <w:rFonts w:cstheme="minorHAnsi"/>
        </w:rPr>
        <w:t>Glenview School of Arts.</w:t>
      </w:r>
    </w:p>
    <w:p w14:paraId="3052B63F" w14:textId="77777777" w:rsidR="007373EC" w:rsidRPr="00384A14" w:rsidRDefault="007373EC" w:rsidP="007373EC">
      <w:pPr>
        <w:pStyle w:val="ListParagraph"/>
        <w:ind w:left="0"/>
        <w:rPr>
          <w:rFonts w:eastAsia="Times New Roman" w:cstheme="minorHAnsi"/>
          <w:sz w:val="24"/>
        </w:rPr>
      </w:pPr>
    </w:p>
    <w:p w14:paraId="7026552B" w14:textId="77777777" w:rsidR="007373EC" w:rsidRDefault="007373EC" w:rsidP="007373EC">
      <w:pPr>
        <w:pStyle w:val="ListParagraph"/>
        <w:ind w:left="0"/>
        <w:rPr>
          <w:rFonts w:eastAsia="Times New Roman" w:cstheme="minorHAnsi"/>
          <w:sz w:val="24"/>
        </w:rPr>
      </w:pPr>
    </w:p>
    <w:p w14:paraId="099E3B00" w14:textId="77777777" w:rsidR="007373EC" w:rsidRDefault="007373EC" w:rsidP="007373EC">
      <w:pPr>
        <w:pStyle w:val="ListParagraph"/>
        <w:ind w:left="0"/>
        <w:rPr>
          <w:rFonts w:eastAsia="Times New Roman" w:cstheme="minorHAnsi"/>
        </w:rPr>
      </w:pPr>
      <w:r>
        <w:rPr>
          <w:rFonts w:eastAsia="Times New Roman" w:cstheme="minorHAnsi"/>
          <w:sz w:val="24"/>
        </w:rPr>
        <w:t>Objectives;</w:t>
      </w:r>
      <w:r w:rsidRPr="008556E9">
        <w:rPr>
          <w:rFonts w:eastAsia="Times New Roman" w:cstheme="minorHAnsi"/>
          <w:sz w:val="24"/>
        </w:rPr>
        <w:t xml:space="preserve"> </w:t>
      </w:r>
      <w:r w:rsidRPr="008556E9">
        <w:rPr>
          <w:rFonts w:eastAsia="Times New Roman" w:cstheme="minorHAnsi"/>
          <w:sz w:val="24"/>
        </w:rPr>
        <w:br/>
      </w:r>
    </w:p>
    <w:p w14:paraId="164A2387" w14:textId="77777777" w:rsidR="007373EC" w:rsidRPr="008556E9" w:rsidRDefault="007373EC" w:rsidP="007373EC">
      <w:pPr>
        <w:pStyle w:val="ListParagraph"/>
        <w:ind w:left="0"/>
        <w:rPr>
          <w:rFonts w:cstheme="minorHAnsi"/>
        </w:rPr>
      </w:pPr>
      <w:r w:rsidRPr="008556E9">
        <w:rPr>
          <w:rFonts w:eastAsia="Times New Roman" w:cstheme="minorHAnsi"/>
        </w:rPr>
        <w:t xml:space="preserve">1. Students will enhance their English proficiency, especially with art </w:t>
      </w:r>
      <w:r>
        <w:rPr>
          <w:rFonts w:cstheme="minorHAnsi" w:hint="eastAsia"/>
        </w:rPr>
        <w:t>-r</w:t>
      </w:r>
      <w:r w:rsidRPr="008556E9">
        <w:rPr>
          <w:rFonts w:eastAsia="Times New Roman" w:cstheme="minorHAnsi"/>
        </w:rPr>
        <w:t>elated vocabulary, idioms, concepts, reading skills, research and sources for career guidance.</w:t>
      </w:r>
      <w:r w:rsidRPr="008556E9">
        <w:rPr>
          <w:rFonts w:eastAsia="Times New Roman" w:cstheme="minorHAnsi"/>
        </w:rPr>
        <w:br/>
        <w:t>2. Students will learn how to instruct and guide others</w:t>
      </w:r>
      <w:r>
        <w:rPr>
          <w:rFonts w:eastAsia="Times New Roman" w:cstheme="minorHAnsi"/>
        </w:rPr>
        <w:t xml:space="preserve"> who wish</w:t>
      </w:r>
      <w:r w:rsidRPr="008556E9">
        <w:rPr>
          <w:rFonts w:eastAsia="Times New Roman" w:cstheme="minorHAnsi"/>
        </w:rPr>
        <w:t xml:space="preserve"> to pursue </w:t>
      </w:r>
      <w:r>
        <w:rPr>
          <w:rFonts w:eastAsia="Times New Roman" w:cstheme="minorHAnsi"/>
        </w:rPr>
        <w:t xml:space="preserve">a </w:t>
      </w:r>
      <w:r w:rsidRPr="008556E9">
        <w:rPr>
          <w:rFonts w:eastAsia="Times New Roman" w:cstheme="minorHAnsi"/>
        </w:rPr>
        <w:t>professional career in art.</w:t>
      </w:r>
      <w:r w:rsidRPr="008556E9">
        <w:rPr>
          <w:rFonts w:eastAsia="Times New Roman" w:cstheme="minorHAnsi"/>
        </w:rPr>
        <w:br/>
        <w:t xml:space="preserve">3. Students will guide professional artists seeking employment </w:t>
      </w:r>
      <w:r>
        <w:rPr>
          <w:rFonts w:eastAsia="Times New Roman" w:cstheme="minorHAnsi"/>
        </w:rPr>
        <w:t xml:space="preserve">on how </w:t>
      </w:r>
      <w:r w:rsidRPr="008556E9">
        <w:rPr>
          <w:rFonts w:eastAsia="Times New Roman" w:cstheme="minorHAnsi"/>
        </w:rPr>
        <w:t>to build a strong resume and portfolio</w:t>
      </w:r>
      <w:r>
        <w:rPr>
          <w:rFonts w:cstheme="minorHAnsi" w:hint="eastAsia"/>
        </w:rPr>
        <w:t>.</w:t>
      </w:r>
      <w:r w:rsidRPr="008556E9">
        <w:rPr>
          <w:rFonts w:eastAsia="Times New Roman" w:cstheme="minorHAnsi"/>
        </w:rPr>
        <w:br/>
      </w:r>
      <w:r w:rsidRPr="008556E9">
        <w:rPr>
          <w:rFonts w:cstheme="minorHAnsi"/>
        </w:rPr>
        <w:t>4.</w:t>
      </w:r>
      <w:r>
        <w:rPr>
          <w:rFonts w:cstheme="minorHAnsi"/>
        </w:rPr>
        <w:t xml:space="preserve"> </w:t>
      </w:r>
      <w:r w:rsidRPr="008556E9">
        <w:rPr>
          <w:rFonts w:cstheme="minorHAnsi"/>
        </w:rPr>
        <w:t>Student</w:t>
      </w:r>
      <w:r>
        <w:rPr>
          <w:rFonts w:cstheme="minorHAnsi"/>
        </w:rPr>
        <w:t xml:space="preserve">s will learn basic concepts of </w:t>
      </w:r>
      <w:r>
        <w:rPr>
          <w:rFonts w:cstheme="minorHAnsi" w:hint="eastAsia"/>
        </w:rPr>
        <w:t>a</w:t>
      </w:r>
      <w:r w:rsidRPr="008556E9">
        <w:rPr>
          <w:rFonts w:cstheme="minorHAnsi"/>
        </w:rPr>
        <w:t xml:space="preserve">rt </w:t>
      </w:r>
      <w:r>
        <w:rPr>
          <w:rFonts w:cstheme="minorHAnsi" w:hint="eastAsia"/>
        </w:rPr>
        <w:t>h</w:t>
      </w:r>
      <w:r>
        <w:rPr>
          <w:rFonts w:cstheme="minorHAnsi"/>
        </w:rPr>
        <w:t xml:space="preserve">istory, </w:t>
      </w:r>
      <w:r>
        <w:rPr>
          <w:rFonts w:cstheme="minorHAnsi" w:hint="eastAsia"/>
        </w:rPr>
        <w:t>a</w:t>
      </w:r>
      <w:r w:rsidRPr="008556E9">
        <w:rPr>
          <w:rFonts w:cstheme="minorHAnsi"/>
        </w:rPr>
        <w:t>esthetics</w:t>
      </w:r>
      <w:r>
        <w:rPr>
          <w:rFonts w:cstheme="minorHAnsi"/>
        </w:rPr>
        <w:t xml:space="preserve"> and </w:t>
      </w:r>
      <w:r>
        <w:rPr>
          <w:rFonts w:cstheme="minorHAnsi" w:hint="eastAsia"/>
        </w:rPr>
        <w:t>a</w:t>
      </w:r>
      <w:r>
        <w:rPr>
          <w:rFonts w:cstheme="minorHAnsi"/>
        </w:rPr>
        <w:t xml:space="preserve">rt </w:t>
      </w:r>
      <w:r>
        <w:rPr>
          <w:rFonts w:cstheme="minorHAnsi" w:hint="eastAsia"/>
        </w:rPr>
        <w:t>c</w:t>
      </w:r>
      <w:r w:rsidRPr="008556E9">
        <w:rPr>
          <w:rFonts w:cstheme="minorHAnsi"/>
        </w:rPr>
        <w:t xml:space="preserve">riticism </w:t>
      </w:r>
      <w:r>
        <w:rPr>
          <w:rFonts w:cstheme="minorHAnsi"/>
        </w:rPr>
        <w:t>from</w:t>
      </w:r>
      <w:r w:rsidRPr="008556E9">
        <w:rPr>
          <w:rFonts w:cstheme="minorHAnsi"/>
        </w:rPr>
        <w:t xml:space="preserve"> </w:t>
      </w:r>
      <w:r>
        <w:rPr>
          <w:rFonts w:cstheme="minorHAnsi" w:hint="eastAsia"/>
        </w:rPr>
        <w:t xml:space="preserve">the </w:t>
      </w:r>
      <w:r w:rsidRPr="008556E9">
        <w:rPr>
          <w:rFonts w:cstheme="minorHAnsi"/>
        </w:rPr>
        <w:t xml:space="preserve">perspective of </w:t>
      </w:r>
      <w:r w:rsidRPr="008556E9">
        <w:rPr>
          <w:rFonts w:cstheme="minorHAnsi"/>
        </w:rPr>
        <w:lastRenderedPageBreak/>
        <w:t>portfolio development.</w:t>
      </w:r>
      <w:r w:rsidRPr="008556E9">
        <w:rPr>
          <w:rFonts w:cstheme="minorHAnsi"/>
        </w:rPr>
        <w:br/>
        <w:t>5. Students will learn to conduct peer portfolios reviews including group and individual critiques.</w:t>
      </w:r>
    </w:p>
    <w:p w14:paraId="7F9F709F" w14:textId="554AB6B9" w:rsidR="007373EC" w:rsidRPr="00AF2773" w:rsidRDefault="007373EC" w:rsidP="007373EC">
      <w:pPr>
        <w:rPr>
          <w:rFonts w:cstheme="minorHAnsi"/>
        </w:rPr>
      </w:pPr>
      <w:r>
        <w:rPr>
          <w:rFonts w:cstheme="minorHAnsi"/>
          <w:b/>
          <w:sz w:val="28"/>
          <w:szCs w:val="28"/>
        </w:rPr>
        <w:t>3</w:t>
      </w:r>
      <w:r w:rsidRPr="00AF2773">
        <w:rPr>
          <w:rFonts w:cstheme="minorHAnsi"/>
          <w:b/>
          <w:sz w:val="28"/>
          <w:szCs w:val="28"/>
        </w:rPr>
        <w:t>. Bridge to English Fluency</w:t>
      </w:r>
      <w:r w:rsidRPr="00AF2773">
        <w:rPr>
          <w:rFonts w:cstheme="minorHAnsi"/>
        </w:rPr>
        <w:t xml:space="preserve">: </w:t>
      </w:r>
      <w:r w:rsidRPr="00AF2773">
        <w:rPr>
          <w:rFonts w:cstheme="minorHAnsi" w:hint="eastAsia"/>
        </w:rPr>
        <w:t xml:space="preserve">2 </w:t>
      </w:r>
      <w:r w:rsidRPr="00AF2773">
        <w:rPr>
          <w:rFonts w:cstheme="minorHAnsi"/>
        </w:rPr>
        <w:t>sessions /2</w:t>
      </w:r>
      <w:r>
        <w:rPr>
          <w:rFonts w:cstheme="minorHAnsi"/>
        </w:rPr>
        <w:t>4</w:t>
      </w:r>
      <w:r w:rsidRPr="00AF2773">
        <w:rPr>
          <w:rFonts w:cstheme="minorHAnsi"/>
        </w:rPr>
        <w:t>0hrs each –</w:t>
      </w:r>
      <w:r w:rsidRPr="00AF2773">
        <w:rPr>
          <w:rFonts w:cstheme="minorHAnsi" w:hint="eastAsia"/>
        </w:rPr>
        <w:t xml:space="preserve"> </w:t>
      </w:r>
      <w:proofErr w:type="gramStart"/>
      <w:r w:rsidRPr="00AF2773">
        <w:rPr>
          <w:rFonts w:cstheme="minorHAnsi" w:hint="eastAsia"/>
        </w:rPr>
        <w:t xml:space="preserve">Six </w:t>
      </w:r>
      <w:r w:rsidRPr="00AF2773">
        <w:rPr>
          <w:rFonts w:cstheme="minorHAnsi"/>
        </w:rPr>
        <w:t>month</w:t>
      </w:r>
      <w:proofErr w:type="gramEnd"/>
      <w:r w:rsidRPr="00AF2773">
        <w:rPr>
          <w:rFonts w:cstheme="minorHAnsi"/>
        </w:rPr>
        <w:t xml:space="preserve"> program (4</w:t>
      </w:r>
      <w:r>
        <w:rPr>
          <w:rFonts w:cstheme="minorHAnsi"/>
        </w:rPr>
        <w:t>8</w:t>
      </w:r>
      <w:r w:rsidRPr="00AF2773">
        <w:rPr>
          <w:rFonts w:cstheme="minorHAnsi"/>
        </w:rPr>
        <w:t>0hrs) (Students pick 2 quarters)</w:t>
      </w:r>
    </w:p>
    <w:p w14:paraId="22B08684" w14:textId="77777777" w:rsidR="007373EC" w:rsidRDefault="007373EC" w:rsidP="007373EC">
      <w:pPr>
        <w:pStyle w:val="ListParagraph"/>
        <w:ind w:left="0"/>
        <w:rPr>
          <w:rFonts w:cstheme="minorHAnsi"/>
        </w:rPr>
      </w:pPr>
    </w:p>
    <w:tbl>
      <w:tblPr>
        <w:tblStyle w:val="TableGrid"/>
        <w:tblW w:w="0" w:type="auto"/>
        <w:tblInd w:w="175" w:type="dxa"/>
        <w:tblLook w:val="04A0" w:firstRow="1" w:lastRow="0" w:firstColumn="1" w:lastColumn="0" w:noHBand="0" w:noVBand="1"/>
      </w:tblPr>
      <w:tblGrid>
        <w:gridCol w:w="1961"/>
        <w:gridCol w:w="1369"/>
        <w:gridCol w:w="1350"/>
        <w:gridCol w:w="1440"/>
        <w:gridCol w:w="1350"/>
      </w:tblGrid>
      <w:tr w:rsidR="007373EC" w:rsidRPr="008556E9" w14:paraId="7EC36399" w14:textId="77777777" w:rsidTr="00D21CFF">
        <w:tc>
          <w:tcPr>
            <w:tcW w:w="1961" w:type="dxa"/>
          </w:tcPr>
          <w:p w14:paraId="69252814" w14:textId="77777777" w:rsidR="007373EC" w:rsidRPr="008556E9" w:rsidRDefault="007373EC" w:rsidP="00D21CFF">
            <w:pPr>
              <w:pStyle w:val="ListParagraph"/>
              <w:ind w:left="0"/>
              <w:rPr>
                <w:rFonts w:cstheme="minorHAnsi"/>
              </w:rPr>
            </w:pPr>
          </w:p>
        </w:tc>
        <w:tc>
          <w:tcPr>
            <w:tcW w:w="1369" w:type="dxa"/>
          </w:tcPr>
          <w:p w14:paraId="517F74F6" w14:textId="77777777" w:rsidR="007373EC" w:rsidRPr="008556E9" w:rsidRDefault="007373EC" w:rsidP="00D21CFF">
            <w:pPr>
              <w:pStyle w:val="ListParagraph"/>
              <w:ind w:left="0"/>
              <w:rPr>
                <w:rFonts w:cstheme="minorHAnsi"/>
              </w:rPr>
            </w:pPr>
            <w:r>
              <w:rPr>
                <w:rFonts w:cstheme="minorHAnsi"/>
              </w:rPr>
              <w:t xml:space="preserve">      </w:t>
            </w:r>
            <w:r w:rsidRPr="008556E9">
              <w:rPr>
                <w:rFonts w:cstheme="minorHAnsi"/>
              </w:rPr>
              <w:t>1</w:t>
            </w:r>
            <w:r w:rsidRPr="00F03E01">
              <w:rPr>
                <w:rFonts w:cstheme="minorHAnsi"/>
                <w:vertAlign w:val="superscript"/>
              </w:rPr>
              <w:t>st</w:t>
            </w:r>
            <w:r>
              <w:rPr>
                <w:rFonts w:cstheme="minorHAnsi"/>
              </w:rPr>
              <w:t xml:space="preserve"> </w:t>
            </w:r>
            <w:r w:rsidRPr="008556E9">
              <w:rPr>
                <w:rFonts w:cstheme="minorHAnsi"/>
              </w:rPr>
              <w:t>Q</w:t>
            </w:r>
          </w:p>
        </w:tc>
        <w:tc>
          <w:tcPr>
            <w:tcW w:w="1350" w:type="dxa"/>
          </w:tcPr>
          <w:p w14:paraId="21B6D836" w14:textId="77777777" w:rsidR="007373EC" w:rsidRPr="008556E9" w:rsidRDefault="007373EC" w:rsidP="00D21CFF">
            <w:pPr>
              <w:pStyle w:val="ListParagraph"/>
              <w:ind w:left="0"/>
              <w:rPr>
                <w:rFonts w:cstheme="minorHAnsi"/>
              </w:rPr>
            </w:pPr>
            <w:r>
              <w:rPr>
                <w:rFonts w:cstheme="minorHAnsi"/>
              </w:rPr>
              <w:t xml:space="preserve">      </w:t>
            </w:r>
            <w:r w:rsidRPr="008556E9">
              <w:rPr>
                <w:rFonts w:cstheme="minorHAnsi"/>
              </w:rPr>
              <w:t>2</w:t>
            </w:r>
            <w:r w:rsidRPr="00F03E01">
              <w:rPr>
                <w:rFonts w:cstheme="minorHAnsi"/>
                <w:vertAlign w:val="superscript"/>
              </w:rPr>
              <w:t>nd</w:t>
            </w:r>
            <w:r>
              <w:rPr>
                <w:rFonts w:cstheme="minorHAnsi"/>
              </w:rPr>
              <w:t xml:space="preserve"> </w:t>
            </w:r>
            <w:r w:rsidRPr="008556E9">
              <w:rPr>
                <w:rFonts w:cstheme="minorHAnsi"/>
              </w:rPr>
              <w:t>Q</w:t>
            </w:r>
          </w:p>
        </w:tc>
        <w:tc>
          <w:tcPr>
            <w:tcW w:w="1440" w:type="dxa"/>
          </w:tcPr>
          <w:p w14:paraId="7E915718" w14:textId="77777777" w:rsidR="007373EC" w:rsidRPr="008556E9" w:rsidRDefault="007373EC" w:rsidP="00D21CFF">
            <w:pPr>
              <w:pStyle w:val="ListParagraph"/>
              <w:ind w:left="0"/>
              <w:rPr>
                <w:rFonts w:cstheme="minorHAnsi"/>
              </w:rPr>
            </w:pPr>
            <w:r>
              <w:rPr>
                <w:rFonts w:cstheme="minorHAnsi"/>
              </w:rPr>
              <w:t xml:space="preserve">     1</w:t>
            </w:r>
            <w:proofErr w:type="gramStart"/>
            <w:r w:rsidRPr="00A23337">
              <w:rPr>
                <w:rFonts w:cstheme="minorHAnsi"/>
                <w:vertAlign w:val="superscript"/>
              </w:rPr>
              <w:t>st</w:t>
            </w:r>
            <w:r>
              <w:rPr>
                <w:rFonts w:cstheme="minorHAnsi"/>
              </w:rPr>
              <w:t xml:space="preserve">  </w:t>
            </w:r>
            <w:r w:rsidRPr="008556E9">
              <w:rPr>
                <w:rFonts w:cstheme="minorHAnsi"/>
              </w:rPr>
              <w:t>Q</w:t>
            </w:r>
            <w:proofErr w:type="gramEnd"/>
          </w:p>
        </w:tc>
        <w:tc>
          <w:tcPr>
            <w:tcW w:w="1350" w:type="dxa"/>
          </w:tcPr>
          <w:p w14:paraId="28C73EDD" w14:textId="77777777" w:rsidR="007373EC" w:rsidRPr="008556E9" w:rsidRDefault="007373EC" w:rsidP="00D21CFF">
            <w:pPr>
              <w:pStyle w:val="ListParagraph"/>
              <w:ind w:left="0"/>
              <w:rPr>
                <w:rFonts w:cstheme="minorHAnsi"/>
              </w:rPr>
            </w:pPr>
            <w:r>
              <w:rPr>
                <w:rFonts w:cstheme="minorHAnsi"/>
              </w:rPr>
              <w:t xml:space="preserve">      2</w:t>
            </w:r>
            <w:proofErr w:type="gramStart"/>
            <w:r w:rsidRPr="00A23337">
              <w:rPr>
                <w:rFonts w:cstheme="minorHAnsi"/>
                <w:vertAlign w:val="superscript"/>
              </w:rPr>
              <w:t>nd</w:t>
            </w:r>
            <w:r>
              <w:rPr>
                <w:rFonts w:cstheme="minorHAnsi"/>
              </w:rPr>
              <w:t xml:space="preserve">  </w:t>
            </w:r>
            <w:r w:rsidRPr="008556E9">
              <w:rPr>
                <w:rFonts w:cstheme="minorHAnsi"/>
              </w:rPr>
              <w:t>Q</w:t>
            </w:r>
            <w:proofErr w:type="gramEnd"/>
          </w:p>
        </w:tc>
      </w:tr>
      <w:tr w:rsidR="007373EC" w:rsidRPr="008556E9" w14:paraId="20E6BAF4" w14:textId="77777777" w:rsidTr="00D21CFF">
        <w:tc>
          <w:tcPr>
            <w:tcW w:w="1961" w:type="dxa"/>
          </w:tcPr>
          <w:p w14:paraId="28D0D114" w14:textId="77777777" w:rsidR="007373EC" w:rsidRPr="008556E9" w:rsidRDefault="007373EC" w:rsidP="00D21CFF">
            <w:pPr>
              <w:pStyle w:val="ListParagraph"/>
              <w:ind w:left="0"/>
              <w:rPr>
                <w:rFonts w:cstheme="minorHAnsi"/>
              </w:rPr>
            </w:pPr>
            <w:r>
              <w:rPr>
                <w:rFonts w:cstheme="minorHAnsi"/>
              </w:rPr>
              <w:t xml:space="preserve">Course </w:t>
            </w:r>
            <w:r w:rsidRPr="008556E9">
              <w:rPr>
                <w:rFonts w:cstheme="minorHAnsi"/>
              </w:rPr>
              <w:t>Start &amp;</w:t>
            </w:r>
            <w:r>
              <w:rPr>
                <w:rFonts w:cstheme="minorHAnsi"/>
              </w:rPr>
              <w:t xml:space="preserve"> </w:t>
            </w:r>
            <w:r w:rsidRPr="008556E9">
              <w:rPr>
                <w:rFonts w:cstheme="minorHAnsi"/>
              </w:rPr>
              <w:t xml:space="preserve">End </w:t>
            </w:r>
          </w:p>
        </w:tc>
        <w:tc>
          <w:tcPr>
            <w:tcW w:w="1369" w:type="dxa"/>
          </w:tcPr>
          <w:p w14:paraId="6DF1C6B4" w14:textId="5EBEA49B" w:rsidR="007373EC" w:rsidRPr="008556E9" w:rsidRDefault="007373EC" w:rsidP="00D21CFF">
            <w:pPr>
              <w:pStyle w:val="ListParagraph"/>
              <w:ind w:left="0"/>
              <w:rPr>
                <w:rFonts w:cstheme="minorHAnsi"/>
                <w:sz w:val="24"/>
                <w:szCs w:val="24"/>
              </w:rPr>
            </w:pPr>
            <w:r>
              <w:rPr>
                <w:rFonts w:cstheme="minorHAnsi"/>
                <w:sz w:val="24"/>
                <w:szCs w:val="24"/>
              </w:rPr>
              <w:t>7.1</w:t>
            </w:r>
            <w:r w:rsidR="006244FD">
              <w:rPr>
                <w:rFonts w:cstheme="minorHAnsi"/>
                <w:sz w:val="24"/>
                <w:szCs w:val="24"/>
              </w:rPr>
              <w:t>0</w:t>
            </w:r>
            <w:r>
              <w:rPr>
                <w:rFonts w:cstheme="minorHAnsi"/>
                <w:sz w:val="24"/>
                <w:szCs w:val="24"/>
              </w:rPr>
              <w:t>.202</w:t>
            </w:r>
            <w:r w:rsidR="006244FD">
              <w:rPr>
                <w:rFonts w:cstheme="minorHAnsi"/>
                <w:sz w:val="24"/>
                <w:szCs w:val="24"/>
              </w:rPr>
              <w:t>3</w:t>
            </w:r>
            <w:r>
              <w:rPr>
                <w:rFonts w:cstheme="minorHAnsi"/>
                <w:sz w:val="24"/>
                <w:szCs w:val="24"/>
              </w:rPr>
              <w:t xml:space="preserve"> -9.</w:t>
            </w:r>
            <w:r w:rsidR="006244FD">
              <w:rPr>
                <w:rFonts w:cstheme="minorHAnsi"/>
                <w:sz w:val="24"/>
                <w:szCs w:val="24"/>
              </w:rPr>
              <w:t>29</w:t>
            </w:r>
            <w:r w:rsidRPr="008556E9">
              <w:rPr>
                <w:rFonts w:cstheme="minorHAnsi"/>
                <w:sz w:val="24"/>
                <w:szCs w:val="24"/>
              </w:rPr>
              <w:t>.20</w:t>
            </w:r>
            <w:r>
              <w:rPr>
                <w:rFonts w:cstheme="minorHAnsi"/>
                <w:sz w:val="24"/>
                <w:szCs w:val="24"/>
              </w:rPr>
              <w:t>2</w:t>
            </w:r>
            <w:r w:rsidR="006244FD">
              <w:rPr>
                <w:rFonts w:cstheme="minorHAnsi"/>
                <w:sz w:val="24"/>
                <w:szCs w:val="24"/>
              </w:rPr>
              <w:t>3</w:t>
            </w:r>
          </w:p>
        </w:tc>
        <w:tc>
          <w:tcPr>
            <w:tcW w:w="1350" w:type="dxa"/>
          </w:tcPr>
          <w:p w14:paraId="6F60CA71" w14:textId="2ED15013" w:rsidR="007373EC" w:rsidRPr="008556E9" w:rsidRDefault="007373EC" w:rsidP="00D21CFF">
            <w:pPr>
              <w:pStyle w:val="ListParagraph"/>
              <w:ind w:left="0"/>
              <w:rPr>
                <w:rFonts w:cstheme="minorHAnsi"/>
                <w:sz w:val="24"/>
                <w:szCs w:val="24"/>
              </w:rPr>
            </w:pPr>
            <w:r>
              <w:rPr>
                <w:rFonts w:cstheme="minorHAnsi"/>
                <w:sz w:val="24"/>
                <w:szCs w:val="24"/>
              </w:rPr>
              <w:t>10.</w:t>
            </w:r>
            <w:r w:rsidR="006244FD">
              <w:rPr>
                <w:rFonts w:cstheme="minorHAnsi"/>
                <w:sz w:val="24"/>
                <w:szCs w:val="24"/>
              </w:rPr>
              <w:t>2</w:t>
            </w:r>
            <w:r>
              <w:rPr>
                <w:rFonts w:cstheme="minorHAnsi"/>
                <w:sz w:val="24"/>
                <w:szCs w:val="24"/>
              </w:rPr>
              <w:t>.202</w:t>
            </w:r>
            <w:r w:rsidR="006244FD">
              <w:rPr>
                <w:rFonts w:cstheme="minorHAnsi"/>
                <w:sz w:val="24"/>
                <w:szCs w:val="24"/>
              </w:rPr>
              <w:t>3</w:t>
            </w:r>
            <w:r>
              <w:rPr>
                <w:rFonts w:cstheme="minorHAnsi"/>
                <w:sz w:val="24"/>
                <w:szCs w:val="24"/>
              </w:rPr>
              <w:t xml:space="preserve"> </w:t>
            </w:r>
            <w:r w:rsidRPr="008556E9">
              <w:rPr>
                <w:rFonts w:cstheme="minorHAnsi"/>
                <w:sz w:val="24"/>
                <w:szCs w:val="24"/>
              </w:rPr>
              <w:t xml:space="preserve">- </w:t>
            </w:r>
          </w:p>
          <w:p w14:paraId="6F435658" w14:textId="3D57D437" w:rsidR="007373EC" w:rsidRPr="008556E9" w:rsidRDefault="007373EC" w:rsidP="00D21CFF">
            <w:pPr>
              <w:pStyle w:val="ListParagraph"/>
              <w:ind w:left="0"/>
              <w:rPr>
                <w:rFonts w:cstheme="minorHAnsi"/>
                <w:sz w:val="24"/>
                <w:szCs w:val="24"/>
              </w:rPr>
            </w:pPr>
            <w:r>
              <w:rPr>
                <w:rFonts w:cstheme="minorHAnsi"/>
                <w:sz w:val="24"/>
                <w:szCs w:val="24"/>
              </w:rPr>
              <w:t>12.</w:t>
            </w:r>
            <w:r w:rsidR="006244FD">
              <w:rPr>
                <w:rFonts w:cstheme="minorHAnsi"/>
                <w:sz w:val="24"/>
                <w:szCs w:val="24"/>
              </w:rPr>
              <w:t>22</w:t>
            </w:r>
            <w:r w:rsidRPr="008556E9">
              <w:rPr>
                <w:rFonts w:cstheme="minorHAnsi"/>
                <w:sz w:val="24"/>
                <w:szCs w:val="24"/>
              </w:rPr>
              <w:t>.20</w:t>
            </w:r>
            <w:r>
              <w:rPr>
                <w:rFonts w:cstheme="minorHAnsi"/>
                <w:sz w:val="24"/>
                <w:szCs w:val="24"/>
              </w:rPr>
              <w:t>2</w:t>
            </w:r>
            <w:r w:rsidR="006244FD">
              <w:rPr>
                <w:rFonts w:cstheme="minorHAnsi"/>
                <w:sz w:val="24"/>
                <w:szCs w:val="24"/>
              </w:rPr>
              <w:t>3</w:t>
            </w:r>
          </w:p>
        </w:tc>
        <w:tc>
          <w:tcPr>
            <w:tcW w:w="1440" w:type="dxa"/>
          </w:tcPr>
          <w:p w14:paraId="05547392" w14:textId="563392B8" w:rsidR="007373EC" w:rsidRPr="008556E9" w:rsidRDefault="007373EC" w:rsidP="00D21CFF">
            <w:pPr>
              <w:pStyle w:val="ListParagraph"/>
              <w:ind w:left="0"/>
              <w:rPr>
                <w:rFonts w:cstheme="minorHAnsi"/>
                <w:sz w:val="24"/>
                <w:szCs w:val="24"/>
              </w:rPr>
            </w:pPr>
            <w:r>
              <w:rPr>
                <w:rFonts w:cstheme="minorHAnsi"/>
                <w:sz w:val="24"/>
                <w:szCs w:val="24"/>
              </w:rPr>
              <w:t xml:space="preserve">  1.</w:t>
            </w:r>
            <w:r w:rsidR="006244FD">
              <w:rPr>
                <w:rFonts w:cstheme="minorHAnsi"/>
                <w:sz w:val="24"/>
                <w:szCs w:val="24"/>
              </w:rPr>
              <w:t>8</w:t>
            </w:r>
            <w:r>
              <w:rPr>
                <w:rFonts w:cstheme="minorHAnsi"/>
                <w:sz w:val="24"/>
                <w:szCs w:val="24"/>
              </w:rPr>
              <w:t>.202</w:t>
            </w:r>
            <w:r w:rsidR="006244FD">
              <w:rPr>
                <w:rFonts w:cstheme="minorHAnsi"/>
                <w:sz w:val="24"/>
                <w:szCs w:val="24"/>
              </w:rPr>
              <w:t>4</w:t>
            </w:r>
            <w:r w:rsidRPr="008556E9">
              <w:rPr>
                <w:rFonts w:cstheme="minorHAnsi"/>
                <w:sz w:val="24"/>
                <w:szCs w:val="24"/>
              </w:rPr>
              <w:t>-</w:t>
            </w:r>
          </w:p>
          <w:p w14:paraId="13E2566C" w14:textId="2A6D6EFF" w:rsidR="007373EC" w:rsidRPr="008556E9" w:rsidRDefault="007373EC" w:rsidP="00D21CFF">
            <w:pPr>
              <w:pStyle w:val="ListParagraph"/>
              <w:ind w:left="0"/>
              <w:rPr>
                <w:rFonts w:cstheme="minorHAnsi"/>
                <w:sz w:val="24"/>
                <w:szCs w:val="24"/>
              </w:rPr>
            </w:pPr>
            <w:r>
              <w:rPr>
                <w:rFonts w:cstheme="minorHAnsi"/>
                <w:sz w:val="24"/>
                <w:szCs w:val="24"/>
              </w:rPr>
              <w:t xml:space="preserve"> 3.</w:t>
            </w:r>
            <w:r w:rsidR="006244FD">
              <w:rPr>
                <w:rFonts w:cstheme="minorHAnsi"/>
                <w:sz w:val="24"/>
                <w:szCs w:val="24"/>
              </w:rPr>
              <w:t>29</w:t>
            </w:r>
            <w:r w:rsidRPr="008556E9">
              <w:rPr>
                <w:rFonts w:cstheme="minorHAnsi"/>
                <w:sz w:val="24"/>
                <w:szCs w:val="24"/>
              </w:rPr>
              <w:t>.20</w:t>
            </w:r>
            <w:r>
              <w:rPr>
                <w:rFonts w:cstheme="minorHAnsi"/>
                <w:sz w:val="24"/>
                <w:szCs w:val="24"/>
              </w:rPr>
              <w:t>2</w:t>
            </w:r>
            <w:r w:rsidR="006244FD">
              <w:rPr>
                <w:rFonts w:cstheme="minorHAnsi"/>
                <w:sz w:val="24"/>
                <w:szCs w:val="24"/>
              </w:rPr>
              <w:t>4</w:t>
            </w:r>
          </w:p>
        </w:tc>
        <w:tc>
          <w:tcPr>
            <w:tcW w:w="1350" w:type="dxa"/>
          </w:tcPr>
          <w:p w14:paraId="6D1A316B" w14:textId="6174B670" w:rsidR="007373EC" w:rsidRPr="008556E9" w:rsidRDefault="007373EC" w:rsidP="00D21CFF">
            <w:pPr>
              <w:pStyle w:val="ListParagraph"/>
              <w:ind w:left="0"/>
              <w:rPr>
                <w:rFonts w:cstheme="minorHAnsi"/>
                <w:sz w:val="24"/>
                <w:szCs w:val="24"/>
              </w:rPr>
            </w:pPr>
            <w:r>
              <w:rPr>
                <w:rFonts w:cstheme="minorHAnsi"/>
                <w:sz w:val="24"/>
                <w:szCs w:val="24"/>
              </w:rPr>
              <w:t>4.1.202</w:t>
            </w:r>
            <w:r w:rsidR="006244FD">
              <w:rPr>
                <w:rFonts w:cstheme="minorHAnsi"/>
                <w:sz w:val="24"/>
                <w:szCs w:val="24"/>
              </w:rPr>
              <w:t>4</w:t>
            </w:r>
            <w:r>
              <w:rPr>
                <w:rFonts w:cstheme="minorHAnsi"/>
                <w:sz w:val="24"/>
                <w:szCs w:val="24"/>
              </w:rPr>
              <w:t xml:space="preserve"> - 6.</w:t>
            </w:r>
            <w:r w:rsidR="006244FD">
              <w:rPr>
                <w:rFonts w:cstheme="minorHAnsi"/>
                <w:sz w:val="24"/>
                <w:szCs w:val="24"/>
              </w:rPr>
              <w:t>21</w:t>
            </w:r>
            <w:r>
              <w:rPr>
                <w:rFonts w:cstheme="minorHAnsi"/>
                <w:sz w:val="24"/>
                <w:szCs w:val="24"/>
              </w:rPr>
              <w:t>.202</w:t>
            </w:r>
            <w:r w:rsidR="006244FD">
              <w:rPr>
                <w:rFonts w:cstheme="minorHAnsi"/>
                <w:sz w:val="24"/>
                <w:szCs w:val="24"/>
              </w:rPr>
              <w:t>4</w:t>
            </w:r>
          </w:p>
        </w:tc>
      </w:tr>
      <w:tr w:rsidR="007373EC" w:rsidRPr="008556E9" w14:paraId="2CA0396F" w14:textId="77777777" w:rsidTr="00D21CFF">
        <w:tc>
          <w:tcPr>
            <w:tcW w:w="1961" w:type="dxa"/>
          </w:tcPr>
          <w:p w14:paraId="4E9ED777" w14:textId="77777777" w:rsidR="007373EC" w:rsidRDefault="007373EC" w:rsidP="00D21CFF">
            <w:pPr>
              <w:pStyle w:val="ListParagraph"/>
              <w:ind w:left="0"/>
              <w:rPr>
                <w:rFonts w:cstheme="minorHAnsi"/>
              </w:rPr>
            </w:pPr>
          </w:p>
          <w:p w14:paraId="3EBCCC3E" w14:textId="77777777" w:rsidR="007373EC" w:rsidRPr="008556E9" w:rsidRDefault="007373EC" w:rsidP="00D21CFF">
            <w:pPr>
              <w:pStyle w:val="ListParagraph"/>
              <w:ind w:left="0"/>
              <w:rPr>
                <w:rFonts w:cstheme="minorHAnsi"/>
              </w:rPr>
            </w:pPr>
            <w:r w:rsidRPr="008556E9">
              <w:rPr>
                <w:rFonts w:cstheme="minorHAnsi"/>
              </w:rPr>
              <w:t>Duration</w:t>
            </w:r>
          </w:p>
        </w:tc>
        <w:tc>
          <w:tcPr>
            <w:tcW w:w="1369" w:type="dxa"/>
          </w:tcPr>
          <w:p w14:paraId="6BF44275" w14:textId="6CB29C58" w:rsidR="007373EC" w:rsidRDefault="007373EC" w:rsidP="00D21CFF">
            <w:pPr>
              <w:pStyle w:val="ListParagraph"/>
              <w:ind w:left="0"/>
              <w:rPr>
                <w:rFonts w:cstheme="minorHAnsi"/>
              </w:rPr>
            </w:pPr>
            <w:r>
              <w:rPr>
                <w:rFonts w:cstheme="minorHAnsi"/>
              </w:rPr>
              <w:t xml:space="preserve">  12 weeks</w:t>
            </w:r>
          </w:p>
          <w:p w14:paraId="14A67DD7" w14:textId="20E4C587" w:rsidR="007373EC" w:rsidRPr="008556E9" w:rsidRDefault="007373EC" w:rsidP="00D21CFF">
            <w:pPr>
              <w:pStyle w:val="ListParagraph"/>
              <w:ind w:left="0"/>
              <w:rPr>
                <w:rFonts w:cstheme="minorHAnsi"/>
              </w:rPr>
            </w:pPr>
            <w:r>
              <w:rPr>
                <w:rFonts w:cstheme="minorHAnsi"/>
              </w:rPr>
              <w:t xml:space="preserve">    240</w:t>
            </w:r>
            <w:r>
              <w:rPr>
                <w:rFonts w:cstheme="minorHAnsi" w:hint="eastAsia"/>
              </w:rPr>
              <w:t>hrs</w:t>
            </w:r>
          </w:p>
        </w:tc>
        <w:tc>
          <w:tcPr>
            <w:tcW w:w="1350" w:type="dxa"/>
          </w:tcPr>
          <w:p w14:paraId="523653FB" w14:textId="6B932A2E" w:rsidR="007373EC" w:rsidRDefault="007373EC" w:rsidP="00D21CFF">
            <w:pPr>
              <w:pStyle w:val="ListParagraph"/>
              <w:ind w:left="0"/>
              <w:rPr>
                <w:rFonts w:cstheme="minorHAnsi"/>
              </w:rPr>
            </w:pPr>
            <w:r>
              <w:rPr>
                <w:rFonts w:cstheme="minorHAnsi"/>
              </w:rPr>
              <w:t xml:space="preserve">  12 weeks</w:t>
            </w:r>
          </w:p>
          <w:p w14:paraId="0940AAD7" w14:textId="0F7F7307" w:rsidR="007373EC" w:rsidRPr="008556E9" w:rsidRDefault="007373EC" w:rsidP="00D21CFF">
            <w:pPr>
              <w:pStyle w:val="ListParagraph"/>
              <w:ind w:left="0"/>
              <w:rPr>
                <w:rFonts w:cstheme="minorHAnsi"/>
              </w:rPr>
            </w:pPr>
            <w:r>
              <w:rPr>
                <w:rFonts w:cstheme="minorHAnsi"/>
              </w:rPr>
              <w:t xml:space="preserve">    240</w:t>
            </w:r>
            <w:r>
              <w:rPr>
                <w:rFonts w:cstheme="minorHAnsi" w:hint="eastAsia"/>
              </w:rPr>
              <w:t>hrs</w:t>
            </w:r>
          </w:p>
        </w:tc>
        <w:tc>
          <w:tcPr>
            <w:tcW w:w="1440" w:type="dxa"/>
          </w:tcPr>
          <w:p w14:paraId="10E6A7BD" w14:textId="56FDDA45" w:rsidR="007373EC" w:rsidRDefault="007373EC" w:rsidP="00D21CFF">
            <w:pPr>
              <w:pStyle w:val="ListParagraph"/>
              <w:ind w:left="0"/>
              <w:rPr>
                <w:rFonts w:cstheme="minorHAnsi"/>
              </w:rPr>
            </w:pPr>
            <w:r>
              <w:rPr>
                <w:rFonts w:cstheme="minorHAnsi"/>
              </w:rPr>
              <w:t xml:space="preserve">   12 weeks</w:t>
            </w:r>
          </w:p>
          <w:p w14:paraId="7BBDC8E3" w14:textId="2363C2A0" w:rsidR="007373EC" w:rsidRPr="008556E9" w:rsidRDefault="007373EC" w:rsidP="00D21CFF">
            <w:pPr>
              <w:pStyle w:val="ListParagraph"/>
              <w:ind w:left="0"/>
              <w:rPr>
                <w:rFonts w:cstheme="minorHAnsi"/>
              </w:rPr>
            </w:pPr>
            <w:r>
              <w:rPr>
                <w:rFonts w:cstheme="minorHAnsi"/>
              </w:rPr>
              <w:t xml:space="preserve">     240</w:t>
            </w:r>
            <w:r>
              <w:rPr>
                <w:rFonts w:cstheme="minorHAnsi" w:hint="eastAsia"/>
              </w:rPr>
              <w:t>hrs</w:t>
            </w:r>
          </w:p>
        </w:tc>
        <w:tc>
          <w:tcPr>
            <w:tcW w:w="1350" w:type="dxa"/>
          </w:tcPr>
          <w:p w14:paraId="3AD09464" w14:textId="421AC326" w:rsidR="007373EC" w:rsidRDefault="007373EC" w:rsidP="00D21CFF">
            <w:pPr>
              <w:pStyle w:val="ListParagraph"/>
              <w:ind w:left="0"/>
              <w:rPr>
                <w:rFonts w:cstheme="minorHAnsi"/>
              </w:rPr>
            </w:pPr>
            <w:r>
              <w:rPr>
                <w:rFonts w:cstheme="minorHAnsi"/>
              </w:rPr>
              <w:t xml:space="preserve">  12 weeks</w:t>
            </w:r>
          </w:p>
          <w:p w14:paraId="6ED997C4" w14:textId="5BF1EC6D" w:rsidR="007373EC" w:rsidRPr="008556E9" w:rsidRDefault="007373EC" w:rsidP="00D21CFF">
            <w:pPr>
              <w:pStyle w:val="ListParagraph"/>
              <w:ind w:left="0"/>
              <w:rPr>
                <w:rFonts w:cstheme="minorHAnsi"/>
              </w:rPr>
            </w:pPr>
            <w:r>
              <w:rPr>
                <w:rFonts w:cstheme="minorHAnsi"/>
              </w:rPr>
              <w:t xml:space="preserve">     240</w:t>
            </w:r>
            <w:r>
              <w:rPr>
                <w:rFonts w:cstheme="minorHAnsi" w:hint="eastAsia"/>
              </w:rPr>
              <w:t>hrs</w:t>
            </w:r>
          </w:p>
        </w:tc>
      </w:tr>
    </w:tbl>
    <w:p w14:paraId="19C81B49" w14:textId="77777777" w:rsidR="007373EC" w:rsidRDefault="007373EC" w:rsidP="007373EC">
      <w:pPr>
        <w:pStyle w:val="ListParagraph"/>
        <w:ind w:left="0"/>
        <w:rPr>
          <w:rFonts w:cstheme="minorHAnsi"/>
        </w:rPr>
      </w:pPr>
    </w:p>
    <w:p w14:paraId="2CCB8FB2" w14:textId="77777777" w:rsidR="007373EC" w:rsidRDefault="007373EC" w:rsidP="007373EC">
      <w:pPr>
        <w:pStyle w:val="ListParagraph"/>
        <w:ind w:left="0"/>
        <w:rPr>
          <w:rFonts w:cstheme="minorHAnsi"/>
        </w:rPr>
      </w:pPr>
      <w:r>
        <w:rPr>
          <w:rFonts w:cstheme="minorHAnsi"/>
          <w:sz w:val="24"/>
          <w:szCs w:val="24"/>
        </w:rPr>
        <w:t>Prerequisite;</w:t>
      </w:r>
      <w:r>
        <w:rPr>
          <w:rFonts w:cstheme="minorHAnsi"/>
        </w:rPr>
        <w:t xml:space="preserve"> </w:t>
      </w:r>
    </w:p>
    <w:p w14:paraId="185460C8" w14:textId="77777777" w:rsidR="007373EC" w:rsidRPr="00AF2773" w:rsidRDefault="007373EC" w:rsidP="007373EC">
      <w:pPr>
        <w:rPr>
          <w:rFonts w:cstheme="minorHAnsi"/>
        </w:rPr>
      </w:pPr>
      <w:r>
        <w:rPr>
          <w:rFonts w:cstheme="minorHAnsi"/>
        </w:rPr>
        <w:t>-</w:t>
      </w:r>
      <w:r w:rsidRPr="00AF2773">
        <w:rPr>
          <w:rFonts w:cstheme="minorHAnsi"/>
        </w:rPr>
        <w:t xml:space="preserve">High School </w:t>
      </w:r>
      <w:r w:rsidRPr="00AF2773">
        <w:rPr>
          <w:rFonts w:cstheme="minorHAnsi" w:hint="eastAsia"/>
        </w:rPr>
        <w:t>d</w:t>
      </w:r>
      <w:r w:rsidRPr="00AF2773">
        <w:rPr>
          <w:rFonts w:cstheme="minorHAnsi"/>
        </w:rPr>
        <w:t xml:space="preserve">iploma or equivalent degree </w:t>
      </w:r>
      <w:r w:rsidRPr="00AF2773">
        <w:rPr>
          <w:rFonts w:cstheme="minorHAnsi"/>
        </w:rPr>
        <w:br/>
      </w:r>
    </w:p>
    <w:p w14:paraId="78118636" w14:textId="77777777" w:rsidR="007373EC" w:rsidRDefault="007373EC" w:rsidP="007373EC">
      <w:pPr>
        <w:pStyle w:val="ListParagraph"/>
        <w:ind w:left="0"/>
        <w:rPr>
          <w:rFonts w:eastAsia="Batang" w:cstheme="minorHAnsi"/>
          <w:sz w:val="24"/>
          <w:szCs w:val="24"/>
        </w:rPr>
      </w:pPr>
      <w:r w:rsidRPr="00384A14">
        <w:rPr>
          <w:rFonts w:eastAsia="Batang" w:cstheme="minorHAnsi"/>
          <w:sz w:val="24"/>
          <w:szCs w:val="24"/>
        </w:rPr>
        <w:t xml:space="preserve"> </w:t>
      </w:r>
    </w:p>
    <w:p w14:paraId="5356B03D" w14:textId="77777777" w:rsidR="007373EC" w:rsidRPr="00384A14" w:rsidRDefault="007373EC" w:rsidP="007373EC">
      <w:pPr>
        <w:pStyle w:val="ListParagraph"/>
        <w:ind w:left="0"/>
        <w:rPr>
          <w:rFonts w:cstheme="minorHAnsi"/>
          <w:sz w:val="24"/>
          <w:szCs w:val="24"/>
        </w:rPr>
      </w:pPr>
      <w:r w:rsidRPr="00384A14">
        <w:rPr>
          <w:rFonts w:eastAsia="Batang" w:cstheme="minorHAnsi"/>
          <w:sz w:val="24"/>
          <w:szCs w:val="24"/>
        </w:rPr>
        <w:t>Obj</w:t>
      </w:r>
      <w:r>
        <w:rPr>
          <w:rFonts w:eastAsia="Batang" w:cstheme="minorHAnsi"/>
          <w:sz w:val="24"/>
          <w:szCs w:val="24"/>
        </w:rPr>
        <w:t>ectives;</w:t>
      </w:r>
    </w:p>
    <w:p w14:paraId="3FB40048" w14:textId="77777777" w:rsidR="007373EC" w:rsidRDefault="007373EC" w:rsidP="007373EC">
      <w:pPr>
        <w:pStyle w:val="ListParagraph"/>
        <w:tabs>
          <w:tab w:val="left" w:pos="1080"/>
        </w:tabs>
        <w:ind w:left="0"/>
        <w:rPr>
          <w:rFonts w:eastAsia="Batang" w:cstheme="minorHAnsi"/>
          <w:color w:val="000000" w:themeColor="text1"/>
        </w:rPr>
      </w:pPr>
    </w:p>
    <w:p w14:paraId="777BA81D" w14:textId="77777777" w:rsidR="007373EC" w:rsidRPr="008556E9" w:rsidRDefault="007373EC" w:rsidP="007373EC">
      <w:pPr>
        <w:pStyle w:val="ListParagraph"/>
        <w:tabs>
          <w:tab w:val="left" w:pos="1080"/>
        </w:tabs>
        <w:ind w:left="0"/>
        <w:rPr>
          <w:rFonts w:eastAsia="Batang" w:cstheme="minorHAnsi"/>
          <w:color w:val="000000" w:themeColor="text1"/>
        </w:rPr>
      </w:pPr>
      <w:r w:rsidRPr="008556E9">
        <w:rPr>
          <w:rFonts w:eastAsia="Batang" w:cstheme="minorHAnsi"/>
          <w:color w:val="000000" w:themeColor="text1"/>
        </w:rPr>
        <w:t xml:space="preserve">1. To enhance English proficiency through listening, reading, writing, and speaking. </w:t>
      </w:r>
    </w:p>
    <w:p w14:paraId="5DED5832" w14:textId="77777777" w:rsidR="007373EC" w:rsidRPr="008556E9" w:rsidRDefault="007373EC" w:rsidP="007373EC">
      <w:pPr>
        <w:pStyle w:val="ListParagraph"/>
        <w:tabs>
          <w:tab w:val="left" w:pos="1080"/>
        </w:tabs>
        <w:ind w:left="0"/>
        <w:rPr>
          <w:rFonts w:eastAsia="Batang" w:cstheme="minorHAnsi"/>
          <w:color w:val="000000" w:themeColor="text1"/>
        </w:rPr>
      </w:pPr>
      <w:r w:rsidRPr="008556E9">
        <w:rPr>
          <w:rFonts w:eastAsia="Batang" w:cstheme="minorHAnsi"/>
          <w:color w:val="000000" w:themeColor="text1"/>
        </w:rPr>
        <w:t>2. Assessment and placement in appropriate classes.</w:t>
      </w:r>
    </w:p>
    <w:p w14:paraId="755D5326" w14:textId="77777777" w:rsidR="007373EC" w:rsidRPr="008556E9" w:rsidRDefault="007373EC" w:rsidP="007373EC">
      <w:pPr>
        <w:pStyle w:val="ListParagraph"/>
        <w:tabs>
          <w:tab w:val="left" w:pos="1080"/>
        </w:tabs>
        <w:ind w:left="0"/>
        <w:rPr>
          <w:rFonts w:eastAsia="Batang" w:cstheme="minorHAnsi"/>
          <w:color w:val="000000" w:themeColor="text1"/>
        </w:rPr>
      </w:pPr>
      <w:r w:rsidRPr="008556E9">
        <w:rPr>
          <w:rFonts w:eastAsia="Batang" w:cstheme="minorHAnsi"/>
          <w:color w:val="000000" w:themeColor="text1"/>
        </w:rPr>
        <w:t>3. Consistent practice of English in all classroom levels of learning.</w:t>
      </w:r>
    </w:p>
    <w:p w14:paraId="184BC29B" w14:textId="77777777" w:rsidR="007373EC" w:rsidRDefault="007373EC" w:rsidP="007373EC">
      <w:pPr>
        <w:pStyle w:val="ListParagraph"/>
        <w:tabs>
          <w:tab w:val="left" w:pos="1080"/>
        </w:tabs>
        <w:ind w:left="0"/>
        <w:rPr>
          <w:rFonts w:eastAsia="Batang" w:cstheme="minorHAnsi"/>
          <w:color w:val="000000" w:themeColor="text1"/>
        </w:rPr>
      </w:pPr>
      <w:r w:rsidRPr="008556E9">
        <w:rPr>
          <w:rFonts w:eastAsia="Batang" w:cstheme="minorHAnsi"/>
          <w:color w:val="000000" w:themeColor="text1"/>
        </w:rPr>
        <w:t>4. Passing gr</w:t>
      </w:r>
      <w:r>
        <w:rPr>
          <w:rFonts w:eastAsia="Batang" w:cstheme="minorHAnsi"/>
          <w:color w:val="000000" w:themeColor="text1"/>
        </w:rPr>
        <w:t xml:space="preserve">ade on Glenview School of Arts </w:t>
      </w:r>
      <w:r>
        <w:rPr>
          <w:rFonts w:cstheme="minorHAnsi" w:hint="eastAsia"/>
          <w:color w:val="000000" w:themeColor="text1"/>
        </w:rPr>
        <w:t>e</w:t>
      </w:r>
      <w:r>
        <w:rPr>
          <w:rFonts w:eastAsia="Batang" w:cstheme="minorHAnsi"/>
          <w:color w:val="000000" w:themeColor="text1"/>
        </w:rPr>
        <w:t xml:space="preserve">ntrance </w:t>
      </w:r>
      <w:r>
        <w:rPr>
          <w:rFonts w:cstheme="minorHAnsi" w:hint="eastAsia"/>
          <w:color w:val="000000" w:themeColor="text1"/>
        </w:rPr>
        <w:t>e</w:t>
      </w:r>
      <w:r w:rsidRPr="008556E9">
        <w:rPr>
          <w:rFonts w:eastAsia="Batang" w:cstheme="minorHAnsi"/>
          <w:color w:val="000000" w:themeColor="text1"/>
        </w:rPr>
        <w:t>xam.</w:t>
      </w:r>
    </w:p>
    <w:p w14:paraId="2D757A11" w14:textId="77777777" w:rsidR="007373EC" w:rsidRDefault="007373EC" w:rsidP="007373EC">
      <w:pPr>
        <w:pStyle w:val="ListParagraph"/>
        <w:tabs>
          <w:tab w:val="left" w:pos="1080"/>
        </w:tabs>
        <w:ind w:left="0"/>
        <w:rPr>
          <w:rFonts w:cstheme="minorHAnsi"/>
          <w:b/>
          <w:color w:val="000000" w:themeColor="text1"/>
          <w:sz w:val="28"/>
          <w:szCs w:val="28"/>
        </w:rPr>
      </w:pPr>
    </w:p>
    <w:p w14:paraId="0ED8BC24" w14:textId="77777777" w:rsidR="007373EC" w:rsidRDefault="007373EC" w:rsidP="007373EC">
      <w:pPr>
        <w:pStyle w:val="ListParagraph"/>
        <w:tabs>
          <w:tab w:val="left" w:pos="1080"/>
        </w:tabs>
        <w:ind w:left="0"/>
        <w:rPr>
          <w:rFonts w:eastAsia="Batang" w:cstheme="minorHAnsi"/>
          <w:color w:val="000000" w:themeColor="text1"/>
          <w:sz w:val="28"/>
          <w:szCs w:val="28"/>
        </w:rPr>
      </w:pPr>
    </w:p>
    <w:p w14:paraId="2BB65C03" w14:textId="77777777" w:rsidR="007373EC" w:rsidRPr="00384A14" w:rsidRDefault="007373EC" w:rsidP="007373EC">
      <w:pPr>
        <w:pStyle w:val="ListParagraph"/>
        <w:tabs>
          <w:tab w:val="left" w:pos="1080"/>
        </w:tabs>
        <w:ind w:left="0"/>
        <w:rPr>
          <w:rFonts w:cstheme="minorHAnsi"/>
          <w:color w:val="000000" w:themeColor="text1"/>
        </w:rPr>
      </w:pPr>
      <w:r w:rsidRPr="00384A14">
        <w:rPr>
          <w:rFonts w:eastAsia="Batang" w:cstheme="minorHAnsi"/>
          <w:color w:val="000000" w:themeColor="text1"/>
          <w:sz w:val="28"/>
          <w:szCs w:val="28"/>
        </w:rPr>
        <w:t>Admission Requirements</w:t>
      </w:r>
      <w:r>
        <w:rPr>
          <w:rFonts w:cstheme="minorHAnsi" w:hint="eastAsia"/>
          <w:color w:val="000000" w:themeColor="text1"/>
          <w:sz w:val="28"/>
          <w:szCs w:val="28"/>
        </w:rPr>
        <w:t>:</w:t>
      </w:r>
    </w:p>
    <w:p w14:paraId="0DF4BC01" w14:textId="77777777" w:rsidR="007373EC" w:rsidRPr="008556E9" w:rsidRDefault="007373EC" w:rsidP="007373EC">
      <w:pPr>
        <w:rPr>
          <w:rFonts w:eastAsia="Batang" w:cstheme="minorHAnsi"/>
          <w:sz w:val="24"/>
          <w:szCs w:val="24"/>
        </w:rPr>
      </w:pPr>
      <w:r>
        <w:rPr>
          <w:rFonts w:eastAsia="Batang" w:cstheme="minorHAnsi"/>
          <w:sz w:val="24"/>
          <w:szCs w:val="24"/>
        </w:rPr>
        <w:t xml:space="preserve">Prospective </w:t>
      </w:r>
      <w:r>
        <w:rPr>
          <w:rFonts w:cstheme="minorHAnsi" w:hint="eastAsia"/>
          <w:sz w:val="24"/>
          <w:szCs w:val="24"/>
        </w:rPr>
        <w:t>a</w:t>
      </w:r>
      <w:r w:rsidRPr="008556E9">
        <w:rPr>
          <w:rFonts w:eastAsia="Batang" w:cstheme="minorHAnsi"/>
          <w:sz w:val="24"/>
          <w:szCs w:val="24"/>
        </w:rPr>
        <w:t xml:space="preserve">pplicants must fill out an online application </w:t>
      </w:r>
      <w:r>
        <w:rPr>
          <w:rFonts w:cstheme="minorHAnsi" w:hint="eastAsia"/>
          <w:sz w:val="24"/>
          <w:szCs w:val="24"/>
        </w:rPr>
        <w:t xml:space="preserve">form </w:t>
      </w:r>
      <w:r w:rsidRPr="008556E9">
        <w:rPr>
          <w:rFonts w:eastAsia="Batang" w:cstheme="minorHAnsi"/>
          <w:sz w:val="24"/>
          <w:szCs w:val="24"/>
        </w:rPr>
        <w:t>a</w:t>
      </w:r>
      <w:r>
        <w:rPr>
          <w:rFonts w:cstheme="minorHAnsi" w:hint="eastAsia"/>
          <w:sz w:val="24"/>
          <w:szCs w:val="24"/>
        </w:rPr>
        <w:t xml:space="preserve">t </w:t>
      </w:r>
      <w:hyperlink r:id="rId13" w:history="1">
        <w:r w:rsidRPr="008556E9">
          <w:rPr>
            <w:rStyle w:val="Hyperlink"/>
            <w:rFonts w:eastAsia="Batang" w:cstheme="minorHAnsi"/>
            <w:sz w:val="24"/>
            <w:szCs w:val="24"/>
          </w:rPr>
          <w:t>www.glenviewschoolofarts.com</w:t>
        </w:r>
      </w:hyperlink>
      <w:r>
        <w:rPr>
          <w:rFonts w:hint="eastAsia"/>
        </w:rPr>
        <w:t xml:space="preserve">.  This </w:t>
      </w:r>
      <w:r w:rsidRPr="008556E9">
        <w:rPr>
          <w:rFonts w:eastAsia="Batang" w:cstheme="minorHAnsi"/>
          <w:sz w:val="24"/>
          <w:szCs w:val="24"/>
        </w:rPr>
        <w:t xml:space="preserve">can be found on </w:t>
      </w:r>
      <w:r>
        <w:rPr>
          <w:rFonts w:cstheme="minorHAnsi" w:hint="eastAsia"/>
          <w:sz w:val="24"/>
          <w:szCs w:val="24"/>
        </w:rPr>
        <w:t xml:space="preserve">the </w:t>
      </w:r>
      <w:r w:rsidRPr="008556E9">
        <w:rPr>
          <w:rFonts w:eastAsia="Batang" w:cstheme="minorHAnsi"/>
          <w:sz w:val="24"/>
          <w:szCs w:val="24"/>
        </w:rPr>
        <w:t>Other Programs tab</w:t>
      </w:r>
      <w:r>
        <w:rPr>
          <w:rFonts w:cstheme="minorHAnsi" w:hint="eastAsia"/>
          <w:sz w:val="24"/>
          <w:szCs w:val="24"/>
        </w:rPr>
        <w:t xml:space="preserve"> in the upper-left-hand side of the school</w:t>
      </w:r>
      <w:r>
        <w:rPr>
          <w:rFonts w:cstheme="minorHAnsi"/>
          <w:sz w:val="24"/>
          <w:szCs w:val="24"/>
        </w:rPr>
        <w:t>’</w:t>
      </w:r>
      <w:r>
        <w:rPr>
          <w:rFonts w:cstheme="minorHAnsi" w:hint="eastAsia"/>
          <w:sz w:val="24"/>
          <w:szCs w:val="24"/>
        </w:rPr>
        <w:t>s website</w:t>
      </w:r>
      <w:r w:rsidRPr="008556E9">
        <w:rPr>
          <w:rFonts w:eastAsia="Batang" w:cstheme="minorHAnsi"/>
          <w:sz w:val="24"/>
          <w:szCs w:val="24"/>
        </w:rPr>
        <w:t xml:space="preserve">. Applicants must have a high school degree or equivalent degree such as </w:t>
      </w:r>
      <w:r>
        <w:rPr>
          <w:rFonts w:cstheme="minorHAnsi" w:hint="eastAsia"/>
          <w:sz w:val="24"/>
          <w:szCs w:val="24"/>
        </w:rPr>
        <w:t xml:space="preserve">a </w:t>
      </w:r>
      <w:r w:rsidRPr="008556E9">
        <w:rPr>
          <w:rFonts w:eastAsia="Batang" w:cstheme="minorHAnsi"/>
          <w:sz w:val="24"/>
          <w:szCs w:val="24"/>
        </w:rPr>
        <w:t xml:space="preserve">GED, and must be at least 17 years of age or older. </w:t>
      </w:r>
      <w:r w:rsidRPr="008556E9">
        <w:rPr>
          <w:rFonts w:eastAsia="Batang" w:cstheme="minorHAnsi"/>
          <w:sz w:val="24"/>
          <w:szCs w:val="24"/>
        </w:rPr>
        <w:br/>
      </w:r>
    </w:p>
    <w:p w14:paraId="00DD2ED6" w14:textId="77777777" w:rsidR="007373EC" w:rsidRPr="008556E9" w:rsidRDefault="007373EC" w:rsidP="007373EC">
      <w:pPr>
        <w:tabs>
          <w:tab w:val="left" w:pos="90"/>
        </w:tabs>
        <w:rPr>
          <w:rFonts w:eastAsia="Batang" w:cstheme="minorHAnsi"/>
          <w:sz w:val="24"/>
          <w:szCs w:val="24"/>
        </w:rPr>
      </w:pPr>
      <w:r w:rsidRPr="008556E9">
        <w:rPr>
          <w:rFonts w:eastAsia="Batang" w:cstheme="minorHAnsi"/>
          <w:sz w:val="24"/>
          <w:szCs w:val="24"/>
        </w:rPr>
        <w:t>All applicants must also pass our entrance exam</w:t>
      </w:r>
      <w:r>
        <w:rPr>
          <w:rFonts w:cstheme="minorHAnsi" w:hint="eastAsia"/>
          <w:sz w:val="24"/>
          <w:szCs w:val="24"/>
        </w:rPr>
        <w:t>,</w:t>
      </w:r>
      <w:r w:rsidRPr="008556E9">
        <w:rPr>
          <w:rFonts w:eastAsia="Batang" w:cstheme="minorHAnsi"/>
          <w:sz w:val="24"/>
          <w:szCs w:val="24"/>
        </w:rPr>
        <w:t xml:space="preserve"> which assesses English proficiency. The exam covers grammar, reading comprehension, and writing skills.  If a student does not pass the entrance exam, the </w:t>
      </w:r>
      <w:proofErr w:type="gramStart"/>
      <w:r w:rsidRPr="008556E9">
        <w:rPr>
          <w:rFonts w:eastAsia="Batang" w:cstheme="minorHAnsi"/>
          <w:sz w:val="24"/>
          <w:szCs w:val="24"/>
        </w:rPr>
        <w:t>School</w:t>
      </w:r>
      <w:proofErr w:type="gramEnd"/>
      <w:r w:rsidRPr="008556E9">
        <w:rPr>
          <w:rFonts w:eastAsia="Batang" w:cstheme="minorHAnsi"/>
          <w:sz w:val="24"/>
          <w:szCs w:val="24"/>
        </w:rPr>
        <w:t xml:space="preserve"> offers an ESL course that will prepare students </w:t>
      </w:r>
      <w:r>
        <w:rPr>
          <w:rFonts w:cstheme="minorHAnsi" w:hint="eastAsia"/>
          <w:sz w:val="24"/>
          <w:szCs w:val="24"/>
        </w:rPr>
        <w:t>for it.</w:t>
      </w:r>
      <w:r w:rsidRPr="008556E9">
        <w:rPr>
          <w:rFonts w:eastAsia="Batang" w:cstheme="minorHAnsi"/>
          <w:sz w:val="24"/>
          <w:szCs w:val="24"/>
        </w:rPr>
        <w:t xml:space="preserve"> </w:t>
      </w:r>
    </w:p>
    <w:p w14:paraId="405A6B42" w14:textId="77777777" w:rsidR="007373EC" w:rsidRDefault="007373EC" w:rsidP="007373EC">
      <w:pPr>
        <w:spacing w:after="0"/>
        <w:rPr>
          <w:rFonts w:cstheme="minorHAnsi"/>
          <w:b/>
          <w:sz w:val="28"/>
          <w:szCs w:val="28"/>
        </w:rPr>
      </w:pPr>
    </w:p>
    <w:p w14:paraId="67D1A090" w14:textId="77777777" w:rsidR="007373EC" w:rsidRDefault="007373EC" w:rsidP="007373EC">
      <w:pPr>
        <w:spacing w:after="0"/>
        <w:rPr>
          <w:rFonts w:cstheme="minorHAnsi"/>
          <w:sz w:val="28"/>
          <w:szCs w:val="28"/>
        </w:rPr>
      </w:pPr>
    </w:p>
    <w:p w14:paraId="70099498" w14:textId="77777777" w:rsidR="007373EC" w:rsidRDefault="007373EC" w:rsidP="007373EC">
      <w:pPr>
        <w:spacing w:after="0"/>
        <w:rPr>
          <w:rFonts w:cstheme="minorHAnsi"/>
          <w:sz w:val="28"/>
          <w:szCs w:val="28"/>
        </w:rPr>
      </w:pPr>
    </w:p>
    <w:p w14:paraId="3A9674B8" w14:textId="1F341D1C" w:rsidR="007373EC" w:rsidRDefault="007373EC" w:rsidP="007373EC">
      <w:pPr>
        <w:spacing w:after="0"/>
        <w:rPr>
          <w:rFonts w:ascii="Times New Roman" w:hAnsi="Times New Roman" w:cs="Times New Roman"/>
          <w:sz w:val="20"/>
          <w:szCs w:val="20"/>
        </w:rPr>
      </w:pPr>
      <w:r w:rsidRPr="00384A14">
        <w:rPr>
          <w:rFonts w:cstheme="minorHAnsi"/>
          <w:sz w:val="28"/>
          <w:szCs w:val="28"/>
        </w:rPr>
        <w:t>Academic Calendar</w:t>
      </w:r>
      <w:r w:rsidRPr="00384A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(2022</w:t>
      </w:r>
      <w:r w:rsidR="00B50731">
        <w:rPr>
          <w:rFonts w:ascii="Times New Roman" w:eastAsia="Times New Roman" w:hAnsi="Times New Roman" w:cs="Times New Roman"/>
          <w:sz w:val="28"/>
          <w:szCs w:val="28"/>
        </w:rPr>
        <w:t>-23</w:t>
      </w:r>
      <w:r w:rsidRPr="00384A1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941ED">
        <w:rPr>
          <w:rFonts w:ascii="Times New Roman" w:eastAsia="Times New Roman" w:hAnsi="Times New Roman" w:cs="Times New Roman"/>
          <w:sz w:val="20"/>
          <w:szCs w:val="20"/>
        </w:rPr>
        <w:t xml:space="preserve">The school </w:t>
      </w:r>
      <w:r>
        <w:rPr>
          <w:rFonts w:ascii="Times New Roman" w:hAnsi="Times New Roman" w:cs="Times New Roman" w:hint="eastAsia"/>
          <w:sz w:val="20"/>
          <w:szCs w:val="20"/>
        </w:rPr>
        <w:t>will be closed on the following holidays:</w:t>
      </w:r>
    </w:p>
    <w:p w14:paraId="39088718" w14:textId="77777777" w:rsidR="007373EC" w:rsidRDefault="007373EC" w:rsidP="007373EC">
      <w:pPr>
        <w:spacing w:after="0" w:line="240" w:lineRule="auto"/>
        <w:rPr>
          <w:rFonts w:cstheme="minorHAnsi"/>
          <w:b/>
          <w:sz w:val="28"/>
          <w:szCs w:val="28"/>
        </w:rPr>
      </w:pPr>
    </w:p>
    <w:p w14:paraId="17336BCD" w14:textId="77777777" w:rsidR="007373EC" w:rsidRDefault="007373EC" w:rsidP="007373EC">
      <w:pPr>
        <w:spacing w:after="0" w:line="240" w:lineRule="auto"/>
        <w:rPr>
          <w:rFonts w:ascii="Times New Roman" w:eastAsia="Times New Roman" w:hAnsi="Times New Roman" w:cs="Times New Roman"/>
          <w:b/>
          <w:sz w:val="32"/>
          <w:szCs w:val="32"/>
        </w:rPr>
      </w:pPr>
      <w:r w:rsidRPr="009A3CD9">
        <w:rPr>
          <w:rFonts w:ascii="Times New Roman" w:eastAsia="Times New Roman" w:hAnsi="Times New Roman" w:cs="Times New Roman"/>
          <w:sz w:val="24"/>
        </w:rPr>
        <w:t xml:space="preserve">Labor Day: September </w:t>
      </w:r>
      <w:r>
        <w:rPr>
          <w:rFonts w:ascii="Times New Roman" w:eastAsia="Times New Roman" w:hAnsi="Times New Roman" w:cs="Times New Roman"/>
          <w:sz w:val="24"/>
        </w:rPr>
        <w:t>5, 2022</w:t>
      </w:r>
    </w:p>
    <w:p w14:paraId="2ABB6746" w14:textId="77777777" w:rsidR="007373EC" w:rsidRDefault="007373EC" w:rsidP="007373EC">
      <w:pPr>
        <w:spacing w:after="0" w:line="240" w:lineRule="auto"/>
        <w:rPr>
          <w:rFonts w:ascii="Times New Roman" w:eastAsia="Times New Roman" w:hAnsi="Times New Roman" w:cs="Times New Roman"/>
          <w:b/>
          <w:sz w:val="32"/>
          <w:szCs w:val="32"/>
        </w:rPr>
      </w:pPr>
      <w:r w:rsidRPr="009A3CD9">
        <w:rPr>
          <w:rFonts w:ascii="Times New Roman" w:eastAsia="Times New Roman" w:hAnsi="Times New Roman" w:cs="Times New Roman"/>
          <w:sz w:val="24"/>
        </w:rPr>
        <w:t xml:space="preserve">Thanksgiving Day: </w:t>
      </w:r>
      <w:r>
        <w:rPr>
          <w:rFonts w:ascii="Times New Roman" w:eastAsia="Times New Roman" w:hAnsi="Times New Roman" w:cs="Times New Roman"/>
          <w:sz w:val="24"/>
        </w:rPr>
        <w:t>November 21 - November 26</w:t>
      </w:r>
      <w:r w:rsidRPr="009A3CD9">
        <w:rPr>
          <w:rFonts w:ascii="Times New Roman" w:eastAsia="Times New Roman" w:hAnsi="Times New Roman" w:cs="Times New Roman"/>
          <w:sz w:val="24"/>
        </w:rPr>
        <w:t>, 20</w:t>
      </w:r>
      <w:r>
        <w:rPr>
          <w:rFonts w:ascii="Times New Roman" w:eastAsia="Times New Roman" w:hAnsi="Times New Roman" w:cs="Times New Roman"/>
          <w:sz w:val="24"/>
        </w:rPr>
        <w:t>22</w:t>
      </w:r>
    </w:p>
    <w:p w14:paraId="7275AD10" w14:textId="77777777" w:rsidR="007373EC" w:rsidRDefault="007373EC" w:rsidP="007373EC">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sz w:val="24"/>
        </w:rPr>
        <w:t>Fall Break: September 19 - Oct 1</w:t>
      </w:r>
      <w:r w:rsidRPr="009A3CD9">
        <w:rPr>
          <w:rFonts w:ascii="Times New Roman" w:eastAsia="Times New Roman" w:hAnsi="Times New Roman" w:cs="Times New Roman"/>
          <w:sz w:val="24"/>
        </w:rPr>
        <w:t>, 20</w:t>
      </w:r>
      <w:r>
        <w:rPr>
          <w:rFonts w:ascii="Times New Roman" w:eastAsia="Times New Roman" w:hAnsi="Times New Roman" w:cs="Times New Roman"/>
          <w:sz w:val="24"/>
        </w:rPr>
        <w:t>202</w:t>
      </w:r>
    </w:p>
    <w:p w14:paraId="277D2757" w14:textId="77777777" w:rsidR="007373EC" w:rsidRDefault="007373EC" w:rsidP="007373EC">
      <w:pPr>
        <w:spacing w:after="0" w:line="240" w:lineRule="auto"/>
        <w:rPr>
          <w:rFonts w:ascii="Times New Roman" w:eastAsia="Times New Roman" w:hAnsi="Times New Roman" w:cs="Times New Roman"/>
          <w:b/>
          <w:sz w:val="32"/>
          <w:szCs w:val="32"/>
        </w:rPr>
      </w:pPr>
      <w:r w:rsidRPr="009A3CD9">
        <w:rPr>
          <w:rFonts w:ascii="Times New Roman" w:eastAsia="Times New Roman" w:hAnsi="Times New Roman" w:cs="Times New Roman"/>
          <w:sz w:val="24"/>
        </w:rPr>
        <w:t xml:space="preserve">Winter Break: December </w:t>
      </w:r>
      <w:r>
        <w:rPr>
          <w:rFonts w:ascii="Times New Roman" w:eastAsia="Times New Roman" w:hAnsi="Times New Roman" w:cs="Times New Roman"/>
          <w:sz w:val="24"/>
        </w:rPr>
        <w:t xml:space="preserve">19 </w:t>
      </w:r>
      <w:r w:rsidRPr="009A3CD9">
        <w:rPr>
          <w:rFonts w:ascii="Times New Roman" w:eastAsia="Times New Roman" w:hAnsi="Times New Roman" w:cs="Times New Roman"/>
          <w:sz w:val="24"/>
        </w:rPr>
        <w:t xml:space="preserve">- Jan </w:t>
      </w:r>
      <w:r>
        <w:rPr>
          <w:rFonts w:ascii="Times New Roman" w:eastAsia="Times New Roman" w:hAnsi="Times New Roman" w:cs="Times New Roman"/>
          <w:sz w:val="24"/>
        </w:rPr>
        <w:t>7, 2023</w:t>
      </w:r>
    </w:p>
    <w:p w14:paraId="075AF712" w14:textId="77777777" w:rsidR="007373EC" w:rsidRDefault="007373EC" w:rsidP="007373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Spring Break: March 20- April 8, 2023</w:t>
      </w:r>
    </w:p>
    <w:p w14:paraId="47C5256F" w14:textId="77777777" w:rsidR="007373EC" w:rsidRPr="00386E85" w:rsidRDefault="007373EC" w:rsidP="007373EC">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sz w:val="24"/>
        </w:rPr>
        <w:t>Summer Break: Jun 10 –July 10, 2023</w:t>
      </w:r>
    </w:p>
    <w:p w14:paraId="713A007E" w14:textId="77777777" w:rsidR="007373EC" w:rsidRDefault="007373EC" w:rsidP="007373EC">
      <w:pPr>
        <w:rPr>
          <w:rFonts w:eastAsia="Batang" w:cstheme="minorHAnsi"/>
          <w:b/>
          <w:color w:val="000000" w:themeColor="text1"/>
          <w:sz w:val="24"/>
          <w:szCs w:val="24"/>
        </w:rPr>
      </w:pPr>
    </w:p>
    <w:p w14:paraId="5931D490" w14:textId="77777777" w:rsidR="007373EC" w:rsidRDefault="007373EC" w:rsidP="007373EC">
      <w:pPr>
        <w:rPr>
          <w:rFonts w:eastAsia="Batang" w:cstheme="minorHAnsi"/>
          <w:sz w:val="24"/>
          <w:szCs w:val="24"/>
          <w:u w:val="single"/>
        </w:rPr>
      </w:pPr>
    </w:p>
    <w:p w14:paraId="67B47CA4" w14:textId="77777777" w:rsidR="007373EC" w:rsidRDefault="007373EC" w:rsidP="007373EC">
      <w:pPr>
        <w:rPr>
          <w:rFonts w:eastAsia="Batang" w:cstheme="minorHAnsi"/>
          <w:sz w:val="24"/>
          <w:szCs w:val="24"/>
          <w:u w:val="single"/>
        </w:rPr>
      </w:pPr>
    </w:p>
    <w:p w14:paraId="121E81BD" w14:textId="42DD7127" w:rsidR="007373EC" w:rsidRDefault="007373EC" w:rsidP="007373EC">
      <w:pPr>
        <w:rPr>
          <w:rFonts w:eastAsia="Batang" w:cstheme="minorHAnsi"/>
          <w:sz w:val="24"/>
          <w:szCs w:val="24"/>
          <w:u w:val="single"/>
        </w:rPr>
      </w:pPr>
      <w:r w:rsidRPr="00384A14">
        <w:rPr>
          <w:rFonts w:eastAsia="Batang" w:cstheme="minorHAnsi"/>
          <w:sz w:val="24"/>
          <w:szCs w:val="24"/>
          <w:u w:val="single"/>
        </w:rPr>
        <w:t>Enrollment Deadline</w:t>
      </w:r>
      <w:r w:rsidR="00B50731">
        <w:rPr>
          <w:rFonts w:eastAsia="Batang" w:cstheme="minorHAnsi"/>
          <w:sz w:val="24"/>
          <w:szCs w:val="24"/>
          <w:u w:val="single"/>
        </w:rPr>
        <w:t xml:space="preserve"> (TBD)</w:t>
      </w:r>
    </w:p>
    <w:tbl>
      <w:tblPr>
        <w:tblStyle w:val="TableGrid"/>
        <w:tblW w:w="0" w:type="auto"/>
        <w:tblLook w:val="04A0" w:firstRow="1" w:lastRow="0" w:firstColumn="1" w:lastColumn="0" w:noHBand="0" w:noVBand="1"/>
      </w:tblPr>
      <w:tblGrid>
        <w:gridCol w:w="2337"/>
        <w:gridCol w:w="2337"/>
        <w:gridCol w:w="2338"/>
        <w:gridCol w:w="2338"/>
      </w:tblGrid>
      <w:tr w:rsidR="003363C8" w14:paraId="380878F6" w14:textId="77777777" w:rsidTr="003363C8">
        <w:tc>
          <w:tcPr>
            <w:tcW w:w="2337" w:type="dxa"/>
          </w:tcPr>
          <w:p w14:paraId="7F8F0429" w14:textId="77777777" w:rsidR="003363C8" w:rsidRDefault="003363C8" w:rsidP="007373EC">
            <w:pPr>
              <w:rPr>
                <w:rFonts w:eastAsia="Batang" w:cstheme="minorHAnsi"/>
                <w:sz w:val="24"/>
                <w:szCs w:val="24"/>
                <w:u w:val="single"/>
              </w:rPr>
            </w:pPr>
          </w:p>
        </w:tc>
        <w:tc>
          <w:tcPr>
            <w:tcW w:w="2337" w:type="dxa"/>
          </w:tcPr>
          <w:p w14:paraId="2C9F902F" w14:textId="32FE9913" w:rsidR="003363C8" w:rsidRPr="003363C8" w:rsidRDefault="003363C8" w:rsidP="007373EC">
            <w:pPr>
              <w:rPr>
                <w:rFonts w:eastAsia="Batang" w:cstheme="minorHAnsi"/>
                <w:sz w:val="24"/>
                <w:szCs w:val="24"/>
              </w:rPr>
            </w:pPr>
            <w:r>
              <w:rPr>
                <w:rFonts w:eastAsia="Batang" w:cstheme="minorHAnsi"/>
                <w:sz w:val="24"/>
                <w:szCs w:val="24"/>
              </w:rPr>
              <w:t>Fall Session</w:t>
            </w:r>
          </w:p>
        </w:tc>
        <w:tc>
          <w:tcPr>
            <w:tcW w:w="2338" w:type="dxa"/>
          </w:tcPr>
          <w:p w14:paraId="006B1526" w14:textId="3B7BDB5F" w:rsidR="003363C8" w:rsidRPr="003363C8" w:rsidRDefault="003363C8" w:rsidP="007373EC">
            <w:pPr>
              <w:rPr>
                <w:rFonts w:eastAsia="Batang" w:cstheme="minorHAnsi"/>
                <w:sz w:val="24"/>
                <w:szCs w:val="24"/>
              </w:rPr>
            </w:pPr>
            <w:r>
              <w:rPr>
                <w:rFonts w:eastAsia="Batang" w:cstheme="minorHAnsi"/>
                <w:sz w:val="24"/>
                <w:szCs w:val="24"/>
              </w:rPr>
              <w:t>Spring Session</w:t>
            </w:r>
          </w:p>
        </w:tc>
        <w:tc>
          <w:tcPr>
            <w:tcW w:w="2338" w:type="dxa"/>
          </w:tcPr>
          <w:p w14:paraId="2716FD84" w14:textId="69BE21AA" w:rsidR="003363C8" w:rsidRPr="003363C8" w:rsidRDefault="003363C8" w:rsidP="007373EC">
            <w:pPr>
              <w:rPr>
                <w:rFonts w:eastAsia="Batang" w:cstheme="minorHAnsi"/>
                <w:sz w:val="24"/>
                <w:szCs w:val="24"/>
              </w:rPr>
            </w:pPr>
            <w:r>
              <w:rPr>
                <w:rFonts w:eastAsia="Batang" w:cstheme="minorHAnsi"/>
                <w:sz w:val="24"/>
                <w:szCs w:val="24"/>
              </w:rPr>
              <w:t>Summer Session</w:t>
            </w:r>
          </w:p>
        </w:tc>
      </w:tr>
      <w:tr w:rsidR="003363C8" w:rsidRPr="003363C8" w14:paraId="4CE44E3F" w14:textId="77777777" w:rsidTr="003363C8">
        <w:tc>
          <w:tcPr>
            <w:tcW w:w="2337" w:type="dxa"/>
          </w:tcPr>
          <w:p w14:paraId="381549B3" w14:textId="6E708CB6" w:rsidR="003363C8" w:rsidRPr="003363C8" w:rsidRDefault="003363C8" w:rsidP="007373EC">
            <w:pPr>
              <w:rPr>
                <w:rFonts w:eastAsia="Batang" w:cstheme="minorHAnsi"/>
                <w:sz w:val="24"/>
                <w:szCs w:val="24"/>
              </w:rPr>
            </w:pPr>
            <w:r w:rsidRPr="003363C8">
              <w:rPr>
                <w:rFonts w:eastAsia="Batang" w:cstheme="minorHAnsi"/>
                <w:sz w:val="24"/>
                <w:szCs w:val="24"/>
              </w:rPr>
              <w:t>Application Deadline</w:t>
            </w:r>
          </w:p>
        </w:tc>
        <w:tc>
          <w:tcPr>
            <w:tcW w:w="2337" w:type="dxa"/>
          </w:tcPr>
          <w:p w14:paraId="23B92F65" w14:textId="2FE05588" w:rsidR="003363C8" w:rsidRPr="003363C8" w:rsidRDefault="003363C8" w:rsidP="007373EC">
            <w:pPr>
              <w:rPr>
                <w:rFonts w:eastAsia="Batang" w:cstheme="minorHAnsi"/>
                <w:sz w:val="24"/>
                <w:szCs w:val="24"/>
              </w:rPr>
            </w:pPr>
            <w:r w:rsidRPr="003363C8">
              <w:rPr>
                <w:rFonts w:eastAsia="Batang" w:cstheme="minorHAnsi"/>
                <w:sz w:val="24"/>
                <w:szCs w:val="24"/>
              </w:rPr>
              <w:t>8.14.2023</w:t>
            </w:r>
          </w:p>
        </w:tc>
        <w:tc>
          <w:tcPr>
            <w:tcW w:w="2338" w:type="dxa"/>
          </w:tcPr>
          <w:p w14:paraId="125C0797" w14:textId="706F01C5" w:rsidR="003363C8" w:rsidRPr="003363C8" w:rsidRDefault="003363C8" w:rsidP="007373EC">
            <w:pPr>
              <w:rPr>
                <w:rFonts w:eastAsia="Batang" w:cstheme="minorHAnsi"/>
                <w:sz w:val="24"/>
                <w:szCs w:val="24"/>
              </w:rPr>
            </w:pPr>
            <w:r w:rsidRPr="003363C8">
              <w:rPr>
                <w:rFonts w:eastAsia="Batang" w:cstheme="minorHAnsi"/>
                <w:sz w:val="24"/>
                <w:szCs w:val="24"/>
              </w:rPr>
              <w:t>12.21.2023</w:t>
            </w:r>
          </w:p>
        </w:tc>
        <w:tc>
          <w:tcPr>
            <w:tcW w:w="2338" w:type="dxa"/>
          </w:tcPr>
          <w:p w14:paraId="6F9BF3C9" w14:textId="5D6A8C85" w:rsidR="003363C8" w:rsidRPr="003363C8" w:rsidRDefault="003363C8" w:rsidP="007373EC">
            <w:pPr>
              <w:rPr>
                <w:rFonts w:eastAsia="Batang" w:cstheme="minorHAnsi"/>
                <w:sz w:val="24"/>
                <w:szCs w:val="24"/>
              </w:rPr>
            </w:pPr>
            <w:r w:rsidRPr="003363C8">
              <w:rPr>
                <w:rFonts w:eastAsia="Batang" w:cstheme="minorHAnsi"/>
                <w:sz w:val="24"/>
                <w:szCs w:val="24"/>
              </w:rPr>
              <w:t>4.29.2024</w:t>
            </w:r>
          </w:p>
        </w:tc>
      </w:tr>
      <w:tr w:rsidR="003363C8" w:rsidRPr="003363C8" w14:paraId="1EF87CDE" w14:textId="77777777" w:rsidTr="003363C8">
        <w:tc>
          <w:tcPr>
            <w:tcW w:w="2337" w:type="dxa"/>
          </w:tcPr>
          <w:p w14:paraId="6D9A93D6" w14:textId="7DACAF5C" w:rsidR="003363C8" w:rsidRPr="003363C8" w:rsidRDefault="003363C8" w:rsidP="007373EC">
            <w:pPr>
              <w:rPr>
                <w:rFonts w:eastAsia="Batang" w:cstheme="minorHAnsi"/>
                <w:sz w:val="24"/>
                <w:szCs w:val="24"/>
              </w:rPr>
            </w:pPr>
            <w:r>
              <w:rPr>
                <w:rFonts w:eastAsia="Batang" w:cstheme="minorHAnsi"/>
                <w:sz w:val="24"/>
                <w:szCs w:val="24"/>
              </w:rPr>
              <w:t>Registration Deadline</w:t>
            </w:r>
          </w:p>
        </w:tc>
        <w:tc>
          <w:tcPr>
            <w:tcW w:w="2337" w:type="dxa"/>
          </w:tcPr>
          <w:p w14:paraId="5E26677C" w14:textId="47B38487" w:rsidR="003363C8" w:rsidRPr="003363C8" w:rsidRDefault="003363C8" w:rsidP="007373EC">
            <w:pPr>
              <w:rPr>
                <w:rFonts w:eastAsia="Batang" w:cstheme="minorHAnsi"/>
                <w:sz w:val="24"/>
                <w:szCs w:val="24"/>
              </w:rPr>
            </w:pPr>
            <w:r>
              <w:rPr>
                <w:rFonts w:eastAsia="Batang" w:cstheme="minorHAnsi"/>
                <w:sz w:val="24"/>
                <w:szCs w:val="24"/>
              </w:rPr>
              <w:t>9.11.2023</w:t>
            </w:r>
          </w:p>
        </w:tc>
        <w:tc>
          <w:tcPr>
            <w:tcW w:w="2338" w:type="dxa"/>
          </w:tcPr>
          <w:p w14:paraId="025CEBDF" w14:textId="17CD1684" w:rsidR="003363C8" w:rsidRPr="003363C8" w:rsidRDefault="003363C8" w:rsidP="007373EC">
            <w:pPr>
              <w:rPr>
                <w:rFonts w:eastAsia="Batang" w:cstheme="minorHAnsi"/>
                <w:sz w:val="24"/>
                <w:szCs w:val="24"/>
              </w:rPr>
            </w:pPr>
            <w:r>
              <w:rPr>
                <w:rFonts w:eastAsia="Batang" w:cstheme="minorHAnsi"/>
                <w:sz w:val="24"/>
                <w:szCs w:val="24"/>
              </w:rPr>
              <w:t>1.22.2024</w:t>
            </w:r>
          </w:p>
        </w:tc>
        <w:tc>
          <w:tcPr>
            <w:tcW w:w="2338" w:type="dxa"/>
          </w:tcPr>
          <w:p w14:paraId="41D18C19" w14:textId="458B6A32" w:rsidR="003363C8" w:rsidRPr="003363C8" w:rsidRDefault="003363C8" w:rsidP="007373EC">
            <w:pPr>
              <w:rPr>
                <w:rFonts w:eastAsia="Batang" w:cstheme="minorHAnsi"/>
                <w:sz w:val="24"/>
                <w:szCs w:val="24"/>
              </w:rPr>
            </w:pPr>
            <w:r>
              <w:rPr>
                <w:rFonts w:eastAsia="Batang" w:cstheme="minorHAnsi"/>
                <w:sz w:val="24"/>
                <w:szCs w:val="24"/>
              </w:rPr>
              <w:t>5.27.2024</w:t>
            </w:r>
          </w:p>
        </w:tc>
      </w:tr>
      <w:tr w:rsidR="003363C8" w:rsidRPr="003363C8" w14:paraId="50DF7DDA" w14:textId="77777777" w:rsidTr="003363C8">
        <w:tc>
          <w:tcPr>
            <w:tcW w:w="2337" w:type="dxa"/>
          </w:tcPr>
          <w:p w14:paraId="3DDB1CB3" w14:textId="749C2CA8" w:rsidR="003363C8" w:rsidRPr="003363C8" w:rsidRDefault="003363C8" w:rsidP="007373EC">
            <w:pPr>
              <w:rPr>
                <w:rFonts w:eastAsia="Batang" w:cstheme="minorHAnsi"/>
                <w:sz w:val="24"/>
                <w:szCs w:val="24"/>
              </w:rPr>
            </w:pPr>
            <w:r>
              <w:rPr>
                <w:rFonts w:eastAsia="Batang" w:cstheme="minorHAnsi"/>
                <w:sz w:val="24"/>
                <w:szCs w:val="24"/>
              </w:rPr>
              <w:t>Start of Class</w:t>
            </w:r>
          </w:p>
        </w:tc>
        <w:tc>
          <w:tcPr>
            <w:tcW w:w="2337" w:type="dxa"/>
          </w:tcPr>
          <w:p w14:paraId="19E8E6E1" w14:textId="5D52AEE6" w:rsidR="003363C8" w:rsidRPr="003363C8" w:rsidRDefault="003363C8" w:rsidP="007373EC">
            <w:pPr>
              <w:rPr>
                <w:rFonts w:eastAsia="Batang" w:cstheme="minorHAnsi"/>
                <w:sz w:val="24"/>
                <w:szCs w:val="24"/>
              </w:rPr>
            </w:pPr>
            <w:r>
              <w:rPr>
                <w:rFonts w:eastAsia="Batang" w:cstheme="minorHAnsi"/>
                <w:sz w:val="24"/>
                <w:szCs w:val="24"/>
              </w:rPr>
              <w:t>8.28.2023</w:t>
            </w:r>
          </w:p>
        </w:tc>
        <w:tc>
          <w:tcPr>
            <w:tcW w:w="2338" w:type="dxa"/>
          </w:tcPr>
          <w:p w14:paraId="16EE1624" w14:textId="07AB000E" w:rsidR="003363C8" w:rsidRPr="003363C8" w:rsidRDefault="003363C8" w:rsidP="007373EC">
            <w:pPr>
              <w:rPr>
                <w:rFonts w:eastAsia="Batang" w:cstheme="minorHAnsi"/>
                <w:sz w:val="24"/>
                <w:szCs w:val="24"/>
              </w:rPr>
            </w:pPr>
            <w:r>
              <w:rPr>
                <w:rFonts w:eastAsia="Batang" w:cstheme="minorHAnsi"/>
                <w:sz w:val="24"/>
                <w:szCs w:val="24"/>
              </w:rPr>
              <w:t>1.8.2024</w:t>
            </w:r>
          </w:p>
        </w:tc>
        <w:tc>
          <w:tcPr>
            <w:tcW w:w="2338" w:type="dxa"/>
          </w:tcPr>
          <w:p w14:paraId="46D412BC" w14:textId="33C696A7" w:rsidR="003363C8" w:rsidRPr="003363C8" w:rsidRDefault="003363C8" w:rsidP="007373EC">
            <w:pPr>
              <w:rPr>
                <w:rFonts w:eastAsia="Batang" w:cstheme="minorHAnsi"/>
                <w:sz w:val="24"/>
                <w:szCs w:val="24"/>
              </w:rPr>
            </w:pPr>
            <w:r>
              <w:rPr>
                <w:rFonts w:eastAsia="Batang" w:cstheme="minorHAnsi"/>
                <w:sz w:val="24"/>
                <w:szCs w:val="24"/>
              </w:rPr>
              <w:t>5.13.2024</w:t>
            </w:r>
          </w:p>
        </w:tc>
      </w:tr>
      <w:tr w:rsidR="003363C8" w:rsidRPr="003363C8" w14:paraId="43805FB3" w14:textId="77777777" w:rsidTr="003363C8">
        <w:tc>
          <w:tcPr>
            <w:tcW w:w="2337" w:type="dxa"/>
          </w:tcPr>
          <w:p w14:paraId="28EBFFF2" w14:textId="6D76D377" w:rsidR="003363C8" w:rsidRPr="003363C8" w:rsidRDefault="003363C8" w:rsidP="007373EC">
            <w:pPr>
              <w:rPr>
                <w:rFonts w:eastAsia="Batang" w:cstheme="minorHAnsi"/>
                <w:sz w:val="24"/>
                <w:szCs w:val="24"/>
              </w:rPr>
            </w:pPr>
            <w:r>
              <w:rPr>
                <w:rFonts w:eastAsia="Batang" w:cstheme="minorHAnsi"/>
                <w:sz w:val="24"/>
                <w:szCs w:val="24"/>
              </w:rPr>
              <w:t>End of Class</w:t>
            </w:r>
          </w:p>
        </w:tc>
        <w:tc>
          <w:tcPr>
            <w:tcW w:w="2337" w:type="dxa"/>
          </w:tcPr>
          <w:p w14:paraId="00C6A209" w14:textId="165784D5" w:rsidR="003363C8" w:rsidRPr="003363C8" w:rsidRDefault="003363C8" w:rsidP="007373EC">
            <w:pPr>
              <w:rPr>
                <w:rFonts w:eastAsia="Batang" w:cstheme="minorHAnsi"/>
                <w:sz w:val="24"/>
                <w:szCs w:val="24"/>
              </w:rPr>
            </w:pPr>
            <w:r>
              <w:rPr>
                <w:rFonts w:eastAsia="Batang" w:cstheme="minorHAnsi"/>
                <w:sz w:val="24"/>
                <w:szCs w:val="24"/>
              </w:rPr>
              <w:t>12.16.2023</w:t>
            </w:r>
          </w:p>
        </w:tc>
        <w:tc>
          <w:tcPr>
            <w:tcW w:w="2338" w:type="dxa"/>
          </w:tcPr>
          <w:p w14:paraId="5F42F2CF" w14:textId="4C825017" w:rsidR="003363C8" w:rsidRPr="003363C8" w:rsidRDefault="003363C8" w:rsidP="007373EC">
            <w:pPr>
              <w:rPr>
                <w:rFonts w:eastAsia="Batang" w:cstheme="minorHAnsi"/>
                <w:sz w:val="24"/>
                <w:szCs w:val="24"/>
              </w:rPr>
            </w:pPr>
            <w:r>
              <w:rPr>
                <w:rFonts w:eastAsia="Batang" w:cstheme="minorHAnsi"/>
                <w:sz w:val="24"/>
                <w:szCs w:val="24"/>
              </w:rPr>
              <w:t>4.27.2024</w:t>
            </w:r>
          </w:p>
        </w:tc>
        <w:tc>
          <w:tcPr>
            <w:tcW w:w="2338" w:type="dxa"/>
          </w:tcPr>
          <w:p w14:paraId="2669CA3D" w14:textId="0FE05070" w:rsidR="003363C8" w:rsidRPr="003363C8" w:rsidRDefault="003363C8" w:rsidP="007373EC">
            <w:pPr>
              <w:rPr>
                <w:rFonts w:eastAsia="Batang" w:cstheme="minorHAnsi"/>
                <w:sz w:val="24"/>
                <w:szCs w:val="24"/>
              </w:rPr>
            </w:pPr>
            <w:r>
              <w:rPr>
                <w:rFonts w:eastAsia="Batang" w:cstheme="minorHAnsi"/>
                <w:sz w:val="24"/>
                <w:szCs w:val="24"/>
              </w:rPr>
              <w:t>8.3.2024</w:t>
            </w:r>
          </w:p>
        </w:tc>
      </w:tr>
    </w:tbl>
    <w:p w14:paraId="444AB890" w14:textId="77777777" w:rsidR="003363C8" w:rsidRPr="003363C8" w:rsidRDefault="003363C8" w:rsidP="007373EC">
      <w:pPr>
        <w:rPr>
          <w:rFonts w:eastAsia="Batang" w:cstheme="minorHAnsi"/>
          <w:sz w:val="24"/>
          <w:szCs w:val="24"/>
        </w:rPr>
      </w:pPr>
    </w:p>
    <w:tbl>
      <w:tblPr>
        <w:tblStyle w:val="TableGrid"/>
        <w:tblW w:w="0" w:type="auto"/>
        <w:tblLook w:val="04A0" w:firstRow="1" w:lastRow="0" w:firstColumn="1" w:lastColumn="0" w:noHBand="0" w:noVBand="1"/>
      </w:tblPr>
      <w:tblGrid>
        <w:gridCol w:w="2680"/>
        <w:gridCol w:w="1549"/>
        <w:gridCol w:w="1756"/>
        <w:gridCol w:w="1653"/>
        <w:gridCol w:w="1653"/>
      </w:tblGrid>
      <w:tr w:rsidR="007373EC" w14:paraId="6A0A24EA" w14:textId="77777777" w:rsidTr="003363C8">
        <w:trPr>
          <w:trHeight w:val="577"/>
        </w:trPr>
        <w:tc>
          <w:tcPr>
            <w:tcW w:w="2680" w:type="dxa"/>
          </w:tcPr>
          <w:p w14:paraId="3763E130" w14:textId="77777777" w:rsidR="007373EC" w:rsidRDefault="007373EC" w:rsidP="00D21CFF">
            <w:pPr>
              <w:rPr>
                <w:rFonts w:eastAsia="Batang" w:cstheme="minorHAnsi"/>
                <w:sz w:val="24"/>
                <w:szCs w:val="24"/>
                <w:u w:val="single"/>
              </w:rPr>
            </w:pPr>
          </w:p>
        </w:tc>
        <w:tc>
          <w:tcPr>
            <w:tcW w:w="1549" w:type="dxa"/>
          </w:tcPr>
          <w:p w14:paraId="0DC2CAC1" w14:textId="77777777" w:rsidR="007373EC" w:rsidRDefault="007373EC" w:rsidP="00D21CFF">
            <w:pPr>
              <w:rPr>
                <w:rFonts w:eastAsia="Batang" w:cstheme="minorHAnsi"/>
                <w:sz w:val="24"/>
                <w:szCs w:val="24"/>
                <w:u w:val="single"/>
              </w:rPr>
            </w:pPr>
            <w:r>
              <w:rPr>
                <w:rFonts w:eastAsia="Batang" w:cstheme="minorHAnsi"/>
                <w:color w:val="000000" w:themeColor="text1"/>
                <w:sz w:val="24"/>
                <w:szCs w:val="24"/>
              </w:rPr>
              <w:t xml:space="preserve">          </w:t>
            </w:r>
            <w:r w:rsidRPr="00384A14">
              <w:rPr>
                <w:rFonts w:eastAsia="Batang" w:cstheme="minorHAnsi"/>
                <w:color w:val="000000" w:themeColor="text1"/>
                <w:sz w:val="24"/>
                <w:szCs w:val="24"/>
              </w:rPr>
              <w:t>1</w:t>
            </w:r>
            <w:r w:rsidRPr="00384A14">
              <w:rPr>
                <w:rFonts w:eastAsia="Batang" w:cstheme="minorHAnsi"/>
                <w:color w:val="000000" w:themeColor="text1"/>
                <w:sz w:val="24"/>
                <w:szCs w:val="24"/>
                <w:vertAlign w:val="superscript"/>
              </w:rPr>
              <w:t>st</w:t>
            </w:r>
            <w:r w:rsidRPr="00384A14">
              <w:rPr>
                <w:rFonts w:eastAsia="Batang" w:cstheme="minorHAnsi"/>
                <w:color w:val="000000" w:themeColor="text1"/>
                <w:sz w:val="24"/>
                <w:szCs w:val="24"/>
              </w:rPr>
              <w:t xml:space="preserve"> Q</w:t>
            </w:r>
          </w:p>
        </w:tc>
        <w:tc>
          <w:tcPr>
            <w:tcW w:w="1756" w:type="dxa"/>
          </w:tcPr>
          <w:p w14:paraId="04E8F933" w14:textId="77777777" w:rsidR="007373EC" w:rsidRDefault="007373EC" w:rsidP="00D21CFF">
            <w:pPr>
              <w:rPr>
                <w:rFonts w:eastAsia="Batang" w:cstheme="minorHAnsi"/>
                <w:sz w:val="24"/>
                <w:szCs w:val="24"/>
                <w:u w:val="single"/>
              </w:rPr>
            </w:pPr>
            <w:r>
              <w:rPr>
                <w:rFonts w:eastAsia="Batang" w:cstheme="minorHAnsi"/>
                <w:color w:val="000000" w:themeColor="text1"/>
                <w:sz w:val="24"/>
                <w:szCs w:val="24"/>
              </w:rPr>
              <w:t xml:space="preserve">          2nd</w:t>
            </w:r>
            <w:r w:rsidRPr="00384A14">
              <w:rPr>
                <w:rFonts w:eastAsia="Batang" w:cstheme="minorHAnsi"/>
                <w:color w:val="000000" w:themeColor="text1"/>
                <w:sz w:val="24"/>
                <w:szCs w:val="24"/>
              </w:rPr>
              <w:t xml:space="preserve"> Q</w:t>
            </w:r>
          </w:p>
        </w:tc>
        <w:tc>
          <w:tcPr>
            <w:tcW w:w="1653" w:type="dxa"/>
          </w:tcPr>
          <w:p w14:paraId="78ACDE02" w14:textId="77777777" w:rsidR="007373EC" w:rsidRDefault="007373EC" w:rsidP="00D21CFF">
            <w:pPr>
              <w:rPr>
                <w:rFonts w:eastAsia="Batang" w:cstheme="minorHAnsi"/>
                <w:sz w:val="24"/>
                <w:szCs w:val="24"/>
                <w:u w:val="single"/>
              </w:rPr>
            </w:pPr>
            <w:r>
              <w:rPr>
                <w:rFonts w:eastAsia="Batang" w:cstheme="minorHAnsi"/>
                <w:color w:val="000000" w:themeColor="text1"/>
                <w:sz w:val="24"/>
                <w:szCs w:val="24"/>
              </w:rPr>
              <w:t xml:space="preserve">          3rd</w:t>
            </w:r>
            <w:r w:rsidRPr="00384A14">
              <w:rPr>
                <w:rFonts w:eastAsia="Batang" w:cstheme="minorHAnsi"/>
                <w:color w:val="000000" w:themeColor="text1"/>
                <w:sz w:val="24"/>
                <w:szCs w:val="24"/>
              </w:rPr>
              <w:t xml:space="preserve"> Q</w:t>
            </w:r>
          </w:p>
        </w:tc>
        <w:tc>
          <w:tcPr>
            <w:tcW w:w="1653" w:type="dxa"/>
          </w:tcPr>
          <w:p w14:paraId="1ACDF3AE" w14:textId="77777777" w:rsidR="007373EC" w:rsidRDefault="007373EC" w:rsidP="00D21CFF">
            <w:pPr>
              <w:rPr>
                <w:rFonts w:eastAsia="Batang" w:cstheme="minorHAnsi"/>
                <w:sz w:val="24"/>
                <w:szCs w:val="24"/>
                <w:u w:val="single"/>
              </w:rPr>
            </w:pPr>
            <w:r>
              <w:rPr>
                <w:rFonts w:eastAsia="Batang" w:cstheme="minorHAnsi"/>
                <w:color w:val="000000" w:themeColor="text1"/>
                <w:sz w:val="24"/>
                <w:szCs w:val="24"/>
              </w:rPr>
              <w:t xml:space="preserve">          4th</w:t>
            </w:r>
            <w:r w:rsidRPr="00384A14">
              <w:rPr>
                <w:rFonts w:eastAsia="Batang" w:cstheme="minorHAnsi"/>
                <w:color w:val="000000" w:themeColor="text1"/>
                <w:sz w:val="24"/>
                <w:szCs w:val="24"/>
              </w:rPr>
              <w:t xml:space="preserve"> Q</w:t>
            </w:r>
          </w:p>
        </w:tc>
      </w:tr>
      <w:tr w:rsidR="007373EC" w14:paraId="197E0E51" w14:textId="77777777" w:rsidTr="003363C8">
        <w:trPr>
          <w:trHeight w:val="599"/>
        </w:trPr>
        <w:tc>
          <w:tcPr>
            <w:tcW w:w="2680" w:type="dxa"/>
          </w:tcPr>
          <w:p w14:paraId="22370285" w14:textId="77777777" w:rsidR="007373EC" w:rsidRDefault="007373EC" w:rsidP="00D21CFF">
            <w:pPr>
              <w:rPr>
                <w:rFonts w:eastAsia="Batang" w:cstheme="minorHAnsi"/>
                <w:sz w:val="24"/>
                <w:szCs w:val="24"/>
                <w:u w:val="single"/>
              </w:rPr>
            </w:pPr>
            <w:r w:rsidRPr="00384A14">
              <w:rPr>
                <w:rFonts w:eastAsia="Batang" w:cstheme="minorHAnsi"/>
                <w:color w:val="000000" w:themeColor="text1"/>
                <w:sz w:val="24"/>
                <w:szCs w:val="24"/>
              </w:rPr>
              <w:t>Application Deadline</w:t>
            </w:r>
          </w:p>
        </w:tc>
        <w:tc>
          <w:tcPr>
            <w:tcW w:w="1549" w:type="dxa"/>
          </w:tcPr>
          <w:p w14:paraId="3368762B" w14:textId="77777777" w:rsidR="007373EC" w:rsidRDefault="007373EC" w:rsidP="00D21CFF">
            <w:pPr>
              <w:rPr>
                <w:rFonts w:eastAsia="Batang" w:cstheme="minorHAnsi"/>
                <w:sz w:val="24"/>
                <w:szCs w:val="24"/>
                <w:u w:val="single"/>
              </w:rPr>
            </w:pPr>
            <w:r>
              <w:rPr>
                <w:rFonts w:eastAsia="Batang" w:cstheme="minorHAnsi"/>
                <w:sz w:val="24"/>
                <w:szCs w:val="24"/>
              </w:rPr>
              <w:t>7. 8.2022</w:t>
            </w:r>
          </w:p>
        </w:tc>
        <w:tc>
          <w:tcPr>
            <w:tcW w:w="1756" w:type="dxa"/>
          </w:tcPr>
          <w:p w14:paraId="498A1EE5" w14:textId="77777777" w:rsidR="007373EC" w:rsidRDefault="007373EC" w:rsidP="00D21CFF">
            <w:pPr>
              <w:rPr>
                <w:rFonts w:eastAsia="Batang" w:cstheme="minorHAnsi"/>
                <w:sz w:val="24"/>
                <w:szCs w:val="24"/>
                <w:u w:val="single"/>
              </w:rPr>
            </w:pPr>
            <w:r>
              <w:rPr>
                <w:rFonts w:eastAsia="Batang" w:cstheme="minorHAnsi"/>
                <w:sz w:val="24"/>
                <w:szCs w:val="24"/>
              </w:rPr>
              <w:t>9.28.2022</w:t>
            </w:r>
          </w:p>
        </w:tc>
        <w:tc>
          <w:tcPr>
            <w:tcW w:w="1653" w:type="dxa"/>
          </w:tcPr>
          <w:p w14:paraId="52D017C6" w14:textId="77777777" w:rsidR="007373EC" w:rsidRDefault="007373EC" w:rsidP="00D21CFF">
            <w:pPr>
              <w:rPr>
                <w:rFonts w:eastAsia="Batang" w:cstheme="minorHAnsi"/>
                <w:sz w:val="24"/>
                <w:szCs w:val="24"/>
                <w:u w:val="single"/>
              </w:rPr>
            </w:pPr>
            <w:r>
              <w:rPr>
                <w:rFonts w:eastAsia="Batang" w:cstheme="minorHAnsi"/>
                <w:sz w:val="24"/>
                <w:szCs w:val="24"/>
              </w:rPr>
              <w:t>1. 4.2023</w:t>
            </w:r>
          </w:p>
        </w:tc>
        <w:tc>
          <w:tcPr>
            <w:tcW w:w="1653" w:type="dxa"/>
          </w:tcPr>
          <w:p w14:paraId="142CE5F1" w14:textId="77777777" w:rsidR="007373EC" w:rsidRDefault="007373EC" w:rsidP="00D21CFF">
            <w:pPr>
              <w:rPr>
                <w:rFonts w:eastAsia="Batang" w:cstheme="minorHAnsi"/>
                <w:sz w:val="24"/>
                <w:szCs w:val="24"/>
                <w:u w:val="single"/>
              </w:rPr>
            </w:pPr>
            <w:r>
              <w:rPr>
                <w:rFonts w:eastAsia="Batang" w:cstheme="minorHAnsi"/>
                <w:sz w:val="24"/>
                <w:szCs w:val="24"/>
              </w:rPr>
              <w:t>4. 5.2023</w:t>
            </w:r>
          </w:p>
        </w:tc>
      </w:tr>
      <w:tr w:rsidR="007373EC" w14:paraId="05B50444" w14:textId="77777777" w:rsidTr="003363C8">
        <w:trPr>
          <w:trHeight w:val="577"/>
        </w:trPr>
        <w:tc>
          <w:tcPr>
            <w:tcW w:w="2680" w:type="dxa"/>
          </w:tcPr>
          <w:p w14:paraId="13F80302" w14:textId="77777777" w:rsidR="007373EC" w:rsidRDefault="007373EC" w:rsidP="00D21CFF">
            <w:pPr>
              <w:rPr>
                <w:rFonts w:eastAsia="Batang" w:cstheme="minorHAnsi"/>
                <w:sz w:val="24"/>
                <w:szCs w:val="24"/>
                <w:u w:val="single"/>
              </w:rPr>
            </w:pPr>
            <w:r w:rsidRPr="00384A14">
              <w:rPr>
                <w:rFonts w:eastAsia="Batang" w:cstheme="minorHAnsi"/>
                <w:color w:val="000000" w:themeColor="text1"/>
                <w:sz w:val="24"/>
                <w:szCs w:val="24"/>
              </w:rPr>
              <w:t>Registration Deadline</w:t>
            </w:r>
          </w:p>
        </w:tc>
        <w:tc>
          <w:tcPr>
            <w:tcW w:w="1549" w:type="dxa"/>
          </w:tcPr>
          <w:p w14:paraId="2C982571" w14:textId="77777777" w:rsidR="007373EC" w:rsidRDefault="007373EC" w:rsidP="00D21CFF">
            <w:pPr>
              <w:rPr>
                <w:rFonts w:eastAsia="Batang" w:cstheme="minorHAnsi"/>
                <w:sz w:val="24"/>
                <w:szCs w:val="24"/>
                <w:u w:val="single"/>
              </w:rPr>
            </w:pPr>
            <w:r>
              <w:rPr>
                <w:rFonts w:eastAsia="Batang" w:cstheme="minorHAnsi"/>
                <w:sz w:val="24"/>
                <w:szCs w:val="24"/>
              </w:rPr>
              <w:t>7.20.2022</w:t>
            </w:r>
          </w:p>
        </w:tc>
        <w:tc>
          <w:tcPr>
            <w:tcW w:w="1756" w:type="dxa"/>
          </w:tcPr>
          <w:p w14:paraId="63E11EFD" w14:textId="77777777" w:rsidR="007373EC" w:rsidRDefault="007373EC" w:rsidP="00D21CFF">
            <w:pPr>
              <w:rPr>
                <w:rFonts w:eastAsia="Batang" w:cstheme="minorHAnsi"/>
                <w:sz w:val="24"/>
                <w:szCs w:val="24"/>
                <w:u w:val="single"/>
              </w:rPr>
            </w:pPr>
            <w:r>
              <w:rPr>
                <w:rFonts w:eastAsia="Batang" w:cstheme="minorHAnsi"/>
                <w:sz w:val="24"/>
                <w:szCs w:val="24"/>
              </w:rPr>
              <w:t>10.14.2022</w:t>
            </w:r>
          </w:p>
        </w:tc>
        <w:tc>
          <w:tcPr>
            <w:tcW w:w="1653" w:type="dxa"/>
          </w:tcPr>
          <w:p w14:paraId="4E6EBFED" w14:textId="77777777" w:rsidR="007373EC" w:rsidRDefault="007373EC" w:rsidP="00D21CFF">
            <w:pPr>
              <w:rPr>
                <w:rFonts w:eastAsia="Batang" w:cstheme="minorHAnsi"/>
                <w:sz w:val="24"/>
                <w:szCs w:val="24"/>
                <w:u w:val="single"/>
              </w:rPr>
            </w:pPr>
            <w:r>
              <w:rPr>
                <w:rFonts w:eastAsia="Batang" w:cstheme="minorHAnsi"/>
                <w:sz w:val="24"/>
                <w:szCs w:val="24"/>
              </w:rPr>
              <w:t>1.18.2023</w:t>
            </w:r>
          </w:p>
        </w:tc>
        <w:tc>
          <w:tcPr>
            <w:tcW w:w="1653" w:type="dxa"/>
          </w:tcPr>
          <w:p w14:paraId="09C5D625" w14:textId="77777777" w:rsidR="007373EC" w:rsidRDefault="007373EC" w:rsidP="00D21CFF">
            <w:pPr>
              <w:rPr>
                <w:rFonts w:eastAsia="Batang" w:cstheme="minorHAnsi"/>
                <w:sz w:val="24"/>
                <w:szCs w:val="24"/>
                <w:u w:val="single"/>
              </w:rPr>
            </w:pPr>
            <w:r>
              <w:rPr>
                <w:rFonts w:eastAsia="Batang" w:cstheme="minorHAnsi"/>
                <w:sz w:val="24"/>
                <w:szCs w:val="24"/>
              </w:rPr>
              <w:t>4.19.2023</w:t>
            </w:r>
          </w:p>
        </w:tc>
      </w:tr>
      <w:tr w:rsidR="007373EC" w14:paraId="6C940E1C" w14:textId="77777777" w:rsidTr="003363C8">
        <w:trPr>
          <w:trHeight w:val="577"/>
        </w:trPr>
        <w:tc>
          <w:tcPr>
            <w:tcW w:w="2680" w:type="dxa"/>
          </w:tcPr>
          <w:p w14:paraId="0C71485F" w14:textId="77777777" w:rsidR="007373EC" w:rsidRDefault="007373EC" w:rsidP="00D21CFF">
            <w:pPr>
              <w:rPr>
                <w:rFonts w:eastAsia="Batang" w:cstheme="minorHAnsi"/>
                <w:sz w:val="24"/>
                <w:szCs w:val="24"/>
                <w:u w:val="single"/>
              </w:rPr>
            </w:pPr>
            <w:r w:rsidRPr="00384A14">
              <w:rPr>
                <w:rFonts w:eastAsia="Batang" w:cstheme="minorHAnsi"/>
                <w:color w:val="000000" w:themeColor="text1"/>
                <w:sz w:val="24"/>
                <w:szCs w:val="24"/>
              </w:rPr>
              <w:t>Start Day of Class</w:t>
            </w:r>
          </w:p>
        </w:tc>
        <w:tc>
          <w:tcPr>
            <w:tcW w:w="1549" w:type="dxa"/>
          </w:tcPr>
          <w:p w14:paraId="70F229AB" w14:textId="77777777" w:rsidR="007373EC" w:rsidRDefault="007373EC" w:rsidP="00D21CFF">
            <w:pPr>
              <w:rPr>
                <w:rFonts w:eastAsia="Batang" w:cstheme="minorHAnsi"/>
                <w:sz w:val="24"/>
                <w:szCs w:val="24"/>
                <w:u w:val="single"/>
              </w:rPr>
            </w:pPr>
            <w:r>
              <w:rPr>
                <w:rFonts w:eastAsia="Batang" w:cstheme="minorHAnsi"/>
                <w:sz w:val="24"/>
                <w:szCs w:val="24"/>
              </w:rPr>
              <w:t>7.11.2022</w:t>
            </w:r>
          </w:p>
        </w:tc>
        <w:tc>
          <w:tcPr>
            <w:tcW w:w="1756" w:type="dxa"/>
          </w:tcPr>
          <w:p w14:paraId="15357810" w14:textId="77777777" w:rsidR="007373EC" w:rsidRDefault="007373EC" w:rsidP="00D21CFF">
            <w:pPr>
              <w:rPr>
                <w:rFonts w:eastAsia="Batang" w:cstheme="minorHAnsi"/>
                <w:sz w:val="24"/>
                <w:szCs w:val="24"/>
                <w:u w:val="single"/>
              </w:rPr>
            </w:pPr>
            <w:r>
              <w:rPr>
                <w:rFonts w:eastAsia="Batang" w:cstheme="minorHAnsi"/>
                <w:sz w:val="24"/>
                <w:szCs w:val="24"/>
              </w:rPr>
              <w:t>10.03.2022</w:t>
            </w:r>
          </w:p>
        </w:tc>
        <w:tc>
          <w:tcPr>
            <w:tcW w:w="1653" w:type="dxa"/>
          </w:tcPr>
          <w:p w14:paraId="3F4BC9DD" w14:textId="77777777" w:rsidR="007373EC" w:rsidRDefault="007373EC" w:rsidP="00D21CFF">
            <w:pPr>
              <w:rPr>
                <w:rFonts w:eastAsia="Batang" w:cstheme="minorHAnsi"/>
                <w:sz w:val="24"/>
                <w:szCs w:val="24"/>
                <w:u w:val="single"/>
              </w:rPr>
            </w:pPr>
            <w:r>
              <w:rPr>
                <w:rFonts w:eastAsia="Batang" w:cstheme="minorHAnsi"/>
                <w:sz w:val="24"/>
                <w:szCs w:val="24"/>
              </w:rPr>
              <w:t>1. 9.2023</w:t>
            </w:r>
          </w:p>
        </w:tc>
        <w:tc>
          <w:tcPr>
            <w:tcW w:w="1653" w:type="dxa"/>
          </w:tcPr>
          <w:p w14:paraId="598C0B22" w14:textId="77777777" w:rsidR="007373EC" w:rsidRDefault="007373EC" w:rsidP="00D21CFF">
            <w:pPr>
              <w:rPr>
                <w:rFonts w:eastAsia="Batang" w:cstheme="minorHAnsi"/>
                <w:sz w:val="24"/>
                <w:szCs w:val="24"/>
                <w:u w:val="single"/>
              </w:rPr>
            </w:pPr>
            <w:r>
              <w:rPr>
                <w:rFonts w:eastAsia="Batang" w:cstheme="minorHAnsi"/>
                <w:sz w:val="24"/>
                <w:szCs w:val="24"/>
              </w:rPr>
              <w:t>4.10.2023</w:t>
            </w:r>
          </w:p>
        </w:tc>
      </w:tr>
      <w:tr w:rsidR="007373EC" w14:paraId="4688F56F" w14:textId="77777777" w:rsidTr="003363C8">
        <w:trPr>
          <w:trHeight w:val="577"/>
        </w:trPr>
        <w:tc>
          <w:tcPr>
            <w:tcW w:w="2680" w:type="dxa"/>
          </w:tcPr>
          <w:p w14:paraId="06EE448F" w14:textId="77777777" w:rsidR="007373EC" w:rsidRDefault="007373EC" w:rsidP="00D21CFF">
            <w:pPr>
              <w:rPr>
                <w:rFonts w:eastAsia="Batang" w:cstheme="minorHAnsi"/>
                <w:sz w:val="24"/>
                <w:szCs w:val="24"/>
                <w:u w:val="single"/>
              </w:rPr>
            </w:pPr>
            <w:r w:rsidRPr="00384A14">
              <w:rPr>
                <w:rFonts w:eastAsia="Batang" w:cstheme="minorHAnsi"/>
                <w:color w:val="000000" w:themeColor="text1"/>
                <w:sz w:val="24"/>
                <w:szCs w:val="24"/>
              </w:rPr>
              <w:t>End of class</w:t>
            </w:r>
          </w:p>
        </w:tc>
        <w:tc>
          <w:tcPr>
            <w:tcW w:w="1549" w:type="dxa"/>
          </w:tcPr>
          <w:p w14:paraId="7DC8C324" w14:textId="77777777" w:rsidR="007373EC" w:rsidRDefault="007373EC" w:rsidP="00D21CFF">
            <w:pPr>
              <w:rPr>
                <w:rFonts w:eastAsia="Batang" w:cstheme="minorHAnsi"/>
                <w:sz w:val="24"/>
                <w:szCs w:val="24"/>
                <w:u w:val="single"/>
              </w:rPr>
            </w:pPr>
            <w:r>
              <w:rPr>
                <w:rFonts w:eastAsia="Batang" w:cstheme="minorHAnsi"/>
                <w:sz w:val="24"/>
                <w:szCs w:val="24"/>
              </w:rPr>
              <w:t>9.17.2022</w:t>
            </w:r>
          </w:p>
        </w:tc>
        <w:tc>
          <w:tcPr>
            <w:tcW w:w="1756" w:type="dxa"/>
          </w:tcPr>
          <w:p w14:paraId="19F327D4" w14:textId="77777777" w:rsidR="007373EC" w:rsidRDefault="007373EC" w:rsidP="00D21CFF">
            <w:pPr>
              <w:rPr>
                <w:rFonts w:eastAsia="Batang" w:cstheme="minorHAnsi"/>
                <w:sz w:val="24"/>
                <w:szCs w:val="24"/>
                <w:u w:val="single"/>
              </w:rPr>
            </w:pPr>
            <w:r>
              <w:rPr>
                <w:rFonts w:eastAsia="Batang" w:cstheme="minorHAnsi"/>
                <w:sz w:val="24"/>
                <w:szCs w:val="24"/>
              </w:rPr>
              <w:t>12.17.2022</w:t>
            </w:r>
          </w:p>
        </w:tc>
        <w:tc>
          <w:tcPr>
            <w:tcW w:w="1653" w:type="dxa"/>
          </w:tcPr>
          <w:p w14:paraId="204BAB49" w14:textId="77777777" w:rsidR="007373EC" w:rsidRDefault="007373EC" w:rsidP="00D21CFF">
            <w:pPr>
              <w:rPr>
                <w:rFonts w:eastAsia="Batang" w:cstheme="minorHAnsi"/>
                <w:sz w:val="24"/>
                <w:szCs w:val="24"/>
                <w:u w:val="single"/>
              </w:rPr>
            </w:pPr>
            <w:r>
              <w:rPr>
                <w:rFonts w:eastAsia="Batang" w:cstheme="minorHAnsi"/>
                <w:sz w:val="24"/>
                <w:szCs w:val="24"/>
              </w:rPr>
              <w:t>3.18.2023</w:t>
            </w:r>
          </w:p>
        </w:tc>
        <w:tc>
          <w:tcPr>
            <w:tcW w:w="1653" w:type="dxa"/>
          </w:tcPr>
          <w:p w14:paraId="11F6DD00" w14:textId="77777777" w:rsidR="007373EC" w:rsidRDefault="007373EC" w:rsidP="00D21CFF">
            <w:pPr>
              <w:rPr>
                <w:rFonts w:eastAsia="Batang" w:cstheme="minorHAnsi"/>
                <w:sz w:val="24"/>
                <w:szCs w:val="24"/>
                <w:u w:val="single"/>
              </w:rPr>
            </w:pPr>
            <w:r>
              <w:rPr>
                <w:rFonts w:eastAsia="Batang" w:cstheme="minorHAnsi"/>
                <w:sz w:val="24"/>
                <w:szCs w:val="24"/>
              </w:rPr>
              <w:t>6.17.2023</w:t>
            </w:r>
          </w:p>
        </w:tc>
      </w:tr>
    </w:tbl>
    <w:p w14:paraId="0F3C7227" w14:textId="77777777" w:rsidR="007373EC" w:rsidRPr="008556E9" w:rsidRDefault="007373EC" w:rsidP="007373EC">
      <w:pPr>
        <w:jc w:val="center"/>
        <w:rPr>
          <w:rFonts w:eastAsia="Batang" w:cstheme="minorHAnsi"/>
          <w:b/>
          <w:color w:val="000000" w:themeColor="text1"/>
          <w:sz w:val="24"/>
          <w:szCs w:val="24"/>
        </w:rPr>
      </w:pPr>
    </w:p>
    <w:p w14:paraId="56A206EC" w14:textId="77777777" w:rsidR="007373EC" w:rsidRDefault="007373EC" w:rsidP="007373EC">
      <w:pPr>
        <w:rPr>
          <w:rFonts w:eastAsia="Batang" w:cstheme="minorHAnsi"/>
          <w:b/>
          <w:color w:val="000000" w:themeColor="text1"/>
          <w:sz w:val="24"/>
          <w:szCs w:val="24"/>
        </w:rPr>
      </w:pPr>
    </w:p>
    <w:p w14:paraId="20F06F9E" w14:textId="77777777" w:rsidR="007373EC" w:rsidRPr="00384A14" w:rsidRDefault="007373EC" w:rsidP="007373EC">
      <w:pPr>
        <w:rPr>
          <w:rFonts w:eastAsia="Batang" w:cstheme="minorHAnsi"/>
          <w:color w:val="000000" w:themeColor="text1"/>
          <w:sz w:val="28"/>
          <w:szCs w:val="28"/>
        </w:rPr>
      </w:pPr>
      <w:r w:rsidRPr="00384A14">
        <w:rPr>
          <w:rFonts w:eastAsia="Batang" w:cstheme="minorHAnsi"/>
          <w:color w:val="000000" w:themeColor="text1"/>
          <w:sz w:val="28"/>
          <w:szCs w:val="28"/>
        </w:rPr>
        <w:lastRenderedPageBreak/>
        <w:t xml:space="preserve">Certification Requirements: </w:t>
      </w:r>
    </w:p>
    <w:p w14:paraId="42F6B8BF" w14:textId="77777777" w:rsidR="007373EC" w:rsidRPr="008556E9" w:rsidRDefault="007373EC" w:rsidP="007373EC">
      <w:pPr>
        <w:rPr>
          <w:rFonts w:eastAsia="Batang" w:cstheme="minorHAnsi"/>
          <w:sz w:val="24"/>
          <w:szCs w:val="24"/>
        </w:rPr>
      </w:pPr>
      <w:r w:rsidRPr="008556E9">
        <w:rPr>
          <w:rFonts w:eastAsia="Batang" w:cstheme="minorHAnsi"/>
          <w:sz w:val="24"/>
          <w:szCs w:val="24"/>
        </w:rPr>
        <w:t xml:space="preserve">Certificate of Completion will be awarded by </w:t>
      </w:r>
      <w:r>
        <w:rPr>
          <w:rFonts w:cstheme="minorHAnsi" w:hint="eastAsia"/>
          <w:sz w:val="24"/>
          <w:szCs w:val="24"/>
        </w:rPr>
        <w:t xml:space="preserve">the </w:t>
      </w:r>
      <w:r w:rsidRPr="00D941ED">
        <w:rPr>
          <w:rFonts w:eastAsia="Batang" w:cstheme="minorHAnsi"/>
          <w:sz w:val="24"/>
          <w:szCs w:val="24"/>
        </w:rPr>
        <w:t>Glenview School of Arts</w:t>
      </w:r>
      <w:r>
        <w:rPr>
          <w:rFonts w:eastAsia="Batang" w:cstheme="minorHAnsi"/>
          <w:sz w:val="24"/>
          <w:szCs w:val="24"/>
        </w:rPr>
        <w:t xml:space="preserve"> for each course</w:t>
      </w:r>
      <w:r w:rsidRPr="008556E9">
        <w:rPr>
          <w:rFonts w:eastAsia="Batang" w:cstheme="minorHAnsi"/>
          <w:sz w:val="24"/>
          <w:szCs w:val="24"/>
        </w:rPr>
        <w:t xml:space="preserve"> completed. </w:t>
      </w:r>
    </w:p>
    <w:p w14:paraId="0E1A41A5" w14:textId="1837EF08" w:rsidR="007373EC" w:rsidRDefault="007373EC" w:rsidP="007373EC">
      <w:pPr>
        <w:rPr>
          <w:rFonts w:eastAsia="Batang" w:cstheme="minorHAnsi"/>
          <w:sz w:val="24"/>
          <w:szCs w:val="24"/>
        </w:rPr>
      </w:pPr>
      <w:r w:rsidRPr="008556E9">
        <w:rPr>
          <w:rFonts w:eastAsia="Batang" w:cstheme="minorHAnsi"/>
          <w:sz w:val="24"/>
          <w:szCs w:val="24"/>
        </w:rPr>
        <w:t xml:space="preserve">(1) 1 year- </w:t>
      </w:r>
      <w:r w:rsidR="00B50731">
        <w:rPr>
          <w:rFonts w:eastAsia="Batang" w:cstheme="minorHAnsi"/>
          <w:sz w:val="24"/>
          <w:szCs w:val="24"/>
        </w:rPr>
        <w:t>3</w:t>
      </w:r>
      <w:r>
        <w:rPr>
          <w:rFonts w:eastAsia="Batang" w:cstheme="minorHAnsi"/>
          <w:sz w:val="24"/>
          <w:szCs w:val="24"/>
        </w:rPr>
        <w:t xml:space="preserve"> sessions courses, </w:t>
      </w:r>
      <w:r>
        <w:rPr>
          <w:rFonts w:cstheme="minorHAnsi" w:hint="eastAsia"/>
          <w:sz w:val="24"/>
          <w:szCs w:val="24"/>
        </w:rPr>
        <w:t>for a</w:t>
      </w:r>
      <w:r w:rsidRPr="008556E9">
        <w:rPr>
          <w:rFonts w:eastAsia="Batang" w:cstheme="minorHAnsi"/>
          <w:sz w:val="24"/>
          <w:szCs w:val="24"/>
        </w:rPr>
        <w:t xml:space="preserve"> total of</w:t>
      </w:r>
      <w:r w:rsidRPr="008556E9">
        <w:rPr>
          <w:rFonts w:eastAsia="Batang" w:cstheme="minorHAnsi"/>
          <w:color w:val="FF0000"/>
          <w:sz w:val="24"/>
          <w:szCs w:val="24"/>
        </w:rPr>
        <w:t xml:space="preserve"> </w:t>
      </w:r>
      <w:r w:rsidRPr="008556E9">
        <w:rPr>
          <w:rFonts w:eastAsia="Batang" w:cstheme="minorHAnsi"/>
          <w:sz w:val="24"/>
          <w:szCs w:val="24"/>
        </w:rPr>
        <w:t>1,</w:t>
      </w:r>
      <w:r>
        <w:rPr>
          <w:rFonts w:eastAsia="Batang" w:cstheme="minorHAnsi"/>
          <w:sz w:val="24"/>
          <w:szCs w:val="24"/>
        </w:rPr>
        <w:t>35</w:t>
      </w:r>
      <w:r w:rsidRPr="008556E9">
        <w:rPr>
          <w:rFonts w:eastAsia="Batang" w:cstheme="minorHAnsi"/>
          <w:sz w:val="24"/>
          <w:szCs w:val="24"/>
        </w:rPr>
        <w:t>0</w:t>
      </w:r>
      <w:r w:rsidRPr="008556E9">
        <w:rPr>
          <w:rFonts w:eastAsia="Batang" w:cstheme="minorHAnsi"/>
          <w:color w:val="FF0000"/>
          <w:sz w:val="24"/>
          <w:szCs w:val="24"/>
        </w:rPr>
        <w:t xml:space="preserve"> </w:t>
      </w:r>
      <w:r w:rsidRPr="008556E9">
        <w:rPr>
          <w:rFonts w:eastAsia="Batang" w:cstheme="minorHAnsi"/>
          <w:sz w:val="24"/>
          <w:szCs w:val="24"/>
        </w:rPr>
        <w:t xml:space="preserve">hours of Learning to Teach Art </w:t>
      </w:r>
    </w:p>
    <w:p w14:paraId="20550AA5" w14:textId="34D9B4D0" w:rsidR="007373EC" w:rsidRPr="008556E9" w:rsidRDefault="007373EC" w:rsidP="007373EC">
      <w:pPr>
        <w:rPr>
          <w:rFonts w:eastAsia="Batang" w:cstheme="minorHAnsi"/>
          <w:sz w:val="24"/>
          <w:szCs w:val="24"/>
        </w:rPr>
      </w:pPr>
      <w:r w:rsidRPr="008556E9">
        <w:rPr>
          <w:rFonts w:eastAsia="Batang" w:cstheme="minorHAnsi"/>
          <w:sz w:val="24"/>
          <w:szCs w:val="24"/>
        </w:rPr>
        <w:t xml:space="preserve">(2) 1 year- </w:t>
      </w:r>
      <w:r w:rsidR="00B50731">
        <w:rPr>
          <w:rFonts w:eastAsia="Batang" w:cstheme="minorHAnsi"/>
          <w:sz w:val="24"/>
          <w:szCs w:val="24"/>
        </w:rPr>
        <w:t>3</w:t>
      </w:r>
      <w:r>
        <w:rPr>
          <w:rFonts w:eastAsia="Batang" w:cstheme="minorHAnsi"/>
          <w:sz w:val="24"/>
          <w:szCs w:val="24"/>
        </w:rPr>
        <w:t xml:space="preserve"> sessions </w:t>
      </w:r>
      <w:r w:rsidRPr="008556E9">
        <w:rPr>
          <w:rFonts w:eastAsia="Batang" w:cstheme="minorHAnsi"/>
          <w:sz w:val="24"/>
          <w:szCs w:val="24"/>
        </w:rPr>
        <w:t xml:space="preserve">courses, </w:t>
      </w:r>
      <w:r>
        <w:rPr>
          <w:rFonts w:cstheme="minorHAnsi" w:hint="eastAsia"/>
          <w:sz w:val="24"/>
          <w:szCs w:val="24"/>
        </w:rPr>
        <w:t>for a</w:t>
      </w:r>
      <w:r w:rsidRPr="008556E9">
        <w:rPr>
          <w:rFonts w:eastAsia="Batang" w:cstheme="minorHAnsi"/>
          <w:sz w:val="24"/>
          <w:szCs w:val="24"/>
        </w:rPr>
        <w:t xml:space="preserve"> total of 1,8</w:t>
      </w:r>
      <w:r>
        <w:rPr>
          <w:rFonts w:eastAsia="Batang" w:cstheme="minorHAnsi"/>
          <w:sz w:val="24"/>
          <w:szCs w:val="24"/>
        </w:rPr>
        <w:t>0</w:t>
      </w:r>
      <w:r w:rsidRPr="008556E9">
        <w:rPr>
          <w:rFonts w:eastAsia="Batang" w:cstheme="minorHAnsi"/>
          <w:sz w:val="24"/>
          <w:szCs w:val="24"/>
        </w:rPr>
        <w:t xml:space="preserve">0 hours of Learning to Teach Art Portfolio Development </w:t>
      </w:r>
    </w:p>
    <w:p w14:paraId="0C0FF84D" w14:textId="6D580A26" w:rsidR="007373EC" w:rsidRPr="008556E9" w:rsidRDefault="007373EC" w:rsidP="007373EC">
      <w:pPr>
        <w:rPr>
          <w:rFonts w:eastAsia="Batang" w:cstheme="minorHAnsi"/>
          <w:sz w:val="24"/>
          <w:szCs w:val="24"/>
        </w:rPr>
      </w:pPr>
      <w:r>
        <w:rPr>
          <w:rFonts w:eastAsia="Batang" w:cstheme="minorHAnsi"/>
          <w:sz w:val="24"/>
          <w:szCs w:val="24"/>
        </w:rPr>
        <w:t>(</w:t>
      </w:r>
      <w:r w:rsidR="006244FD">
        <w:rPr>
          <w:rFonts w:eastAsia="Batang" w:cstheme="minorHAnsi"/>
          <w:sz w:val="24"/>
          <w:szCs w:val="24"/>
        </w:rPr>
        <w:t>3</w:t>
      </w:r>
      <w:r>
        <w:rPr>
          <w:rFonts w:eastAsia="Batang" w:cstheme="minorHAnsi"/>
          <w:sz w:val="24"/>
          <w:szCs w:val="24"/>
        </w:rPr>
        <w:t xml:space="preserve">) </w:t>
      </w:r>
      <w:r w:rsidRPr="008556E9">
        <w:rPr>
          <w:rFonts w:eastAsia="Batang" w:cstheme="minorHAnsi"/>
          <w:sz w:val="24"/>
          <w:szCs w:val="24"/>
        </w:rPr>
        <w:t>6 month – 2</w:t>
      </w:r>
      <w:r>
        <w:rPr>
          <w:rFonts w:eastAsia="Batang" w:cstheme="minorHAnsi"/>
          <w:sz w:val="24"/>
          <w:szCs w:val="24"/>
        </w:rPr>
        <w:t xml:space="preserve"> sessions of 1</w:t>
      </w:r>
      <w:r w:rsidR="006244FD">
        <w:rPr>
          <w:rFonts w:cstheme="minorHAnsi"/>
          <w:sz w:val="24"/>
          <w:szCs w:val="24"/>
        </w:rPr>
        <w:t>2</w:t>
      </w:r>
      <w:r>
        <w:rPr>
          <w:rFonts w:eastAsia="Batang" w:cstheme="minorHAnsi"/>
          <w:sz w:val="24"/>
          <w:szCs w:val="24"/>
        </w:rPr>
        <w:t xml:space="preserve">-week courses </w:t>
      </w:r>
      <w:r>
        <w:rPr>
          <w:rFonts w:cstheme="minorHAnsi" w:hint="eastAsia"/>
          <w:sz w:val="24"/>
          <w:szCs w:val="24"/>
        </w:rPr>
        <w:t>for a</w:t>
      </w:r>
      <w:r w:rsidRPr="008556E9">
        <w:rPr>
          <w:rFonts w:eastAsia="Batang" w:cstheme="minorHAnsi"/>
          <w:sz w:val="24"/>
          <w:szCs w:val="24"/>
        </w:rPr>
        <w:t xml:space="preserve"> total of 4</w:t>
      </w:r>
      <w:r w:rsidR="006244FD">
        <w:rPr>
          <w:rFonts w:eastAsia="Batang" w:cstheme="minorHAnsi"/>
          <w:sz w:val="24"/>
          <w:szCs w:val="24"/>
        </w:rPr>
        <w:t>8</w:t>
      </w:r>
      <w:r w:rsidRPr="008556E9">
        <w:rPr>
          <w:rFonts w:eastAsia="Batang" w:cstheme="minorHAnsi"/>
          <w:sz w:val="24"/>
          <w:szCs w:val="24"/>
        </w:rPr>
        <w:t>0 hours</w:t>
      </w:r>
      <w:r>
        <w:rPr>
          <w:rFonts w:eastAsia="Batang" w:cstheme="minorHAnsi"/>
          <w:sz w:val="24"/>
          <w:szCs w:val="24"/>
        </w:rPr>
        <w:t xml:space="preserve"> of</w:t>
      </w:r>
      <w:r w:rsidRPr="008556E9">
        <w:rPr>
          <w:rFonts w:eastAsia="Batang" w:cstheme="minorHAnsi"/>
          <w:sz w:val="24"/>
          <w:szCs w:val="24"/>
        </w:rPr>
        <w:t xml:space="preserve"> Bridge to English Fluency.</w:t>
      </w:r>
    </w:p>
    <w:p w14:paraId="5BB56329" w14:textId="77777777" w:rsidR="007373EC" w:rsidRDefault="007373EC" w:rsidP="007373EC">
      <w:pPr>
        <w:rPr>
          <w:rFonts w:eastAsia="Batang" w:cstheme="minorHAnsi"/>
          <w:color w:val="000000" w:themeColor="text1"/>
          <w:sz w:val="28"/>
          <w:szCs w:val="28"/>
        </w:rPr>
      </w:pPr>
    </w:p>
    <w:p w14:paraId="58A9F6C8" w14:textId="77777777" w:rsidR="007373EC" w:rsidRPr="00384A14" w:rsidRDefault="007373EC" w:rsidP="007373EC">
      <w:pPr>
        <w:rPr>
          <w:rFonts w:cstheme="minorHAnsi"/>
          <w:color w:val="000000" w:themeColor="text1"/>
          <w:sz w:val="28"/>
          <w:szCs w:val="28"/>
        </w:rPr>
      </w:pPr>
      <w:r w:rsidRPr="00384A14">
        <w:rPr>
          <w:rFonts w:eastAsia="Batang" w:cstheme="minorHAnsi"/>
          <w:color w:val="000000" w:themeColor="text1"/>
          <w:sz w:val="28"/>
          <w:szCs w:val="28"/>
        </w:rPr>
        <w:t>Grading;</w:t>
      </w:r>
    </w:p>
    <w:p w14:paraId="0B6D3D29" w14:textId="77777777" w:rsidR="007373EC" w:rsidRPr="008556E9" w:rsidRDefault="007373EC" w:rsidP="007373EC">
      <w:pPr>
        <w:rPr>
          <w:rFonts w:eastAsia="Batang" w:cstheme="minorHAnsi"/>
          <w:b/>
          <w:sz w:val="24"/>
          <w:szCs w:val="24"/>
          <w:u w:val="single"/>
        </w:rPr>
      </w:pPr>
      <w:r w:rsidRPr="008556E9">
        <w:rPr>
          <w:rFonts w:eastAsia="Batang" w:cstheme="minorHAnsi"/>
          <w:sz w:val="24"/>
          <w:szCs w:val="24"/>
        </w:rPr>
        <w:t>1. All courses will be grad</w:t>
      </w:r>
      <w:r>
        <w:rPr>
          <w:rFonts w:eastAsia="Batang" w:cstheme="minorHAnsi"/>
          <w:sz w:val="24"/>
          <w:szCs w:val="24"/>
        </w:rPr>
        <w:t>ed on a pass</w:t>
      </w:r>
      <w:r>
        <w:rPr>
          <w:rFonts w:cstheme="minorHAnsi" w:hint="eastAsia"/>
          <w:sz w:val="24"/>
          <w:szCs w:val="24"/>
        </w:rPr>
        <w:t>/</w:t>
      </w:r>
      <w:r w:rsidRPr="008556E9">
        <w:rPr>
          <w:rFonts w:eastAsia="Batang" w:cstheme="minorHAnsi"/>
          <w:sz w:val="24"/>
          <w:szCs w:val="24"/>
        </w:rPr>
        <w:t xml:space="preserve">fail basis. </w:t>
      </w:r>
      <w:r w:rsidRPr="008556E9">
        <w:rPr>
          <w:rFonts w:eastAsia="Batang" w:cstheme="minorHAnsi"/>
          <w:b/>
          <w:sz w:val="24"/>
          <w:szCs w:val="24"/>
          <w:u w:val="single"/>
        </w:rPr>
        <w:br/>
      </w:r>
      <w:r w:rsidRPr="008556E9">
        <w:rPr>
          <w:rFonts w:eastAsia="Batang" w:cstheme="minorHAnsi"/>
          <w:sz w:val="24"/>
          <w:szCs w:val="24"/>
        </w:rPr>
        <w:t>2. Students will not receive credit for classes they have failed, and will be required to retake classes in order to receive a Certif</w:t>
      </w:r>
      <w:r>
        <w:rPr>
          <w:rFonts w:eastAsia="Batang" w:cstheme="minorHAnsi"/>
          <w:sz w:val="24"/>
          <w:szCs w:val="24"/>
        </w:rPr>
        <w:t>icate</w:t>
      </w:r>
      <w:r w:rsidRPr="008556E9">
        <w:rPr>
          <w:rFonts w:eastAsia="Batang" w:cstheme="minorHAnsi"/>
          <w:sz w:val="24"/>
          <w:szCs w:val="24"/>
        </w:rPr>
        <w:t xml:space="preserve"> of Completion.</w:t>
      </w:r>
    </w:p>
    <w:p w14:paraId="78D013F3" w14:textId="77777777" w:rsidR="007373EC" w:rsidRDefault="007373EC" w:rsidP="007373EC">
      <w:pPr>
        <w:spacing w:after="0"/>
        <w:rPr>
          <w:rFonts w:eastAsia="Batang" w:cstheme="minorHAnsi"/>
          <w:b/>
          <w:color w:val="000000" w:themeColor="text1"/>
          <w:sz w:val="28"/>
          <w:szCs w:val="28"/>
        </w:rPr>
      </w:pPr>
    </w:p>
    <w:p w14:paraId="619A4B1C" w14:textId="77777777" w:rsidR="007373EC" w:rsidRDefault="007373EC" w:rsidP="007373EC">
      <w:pPr>
        <w:spacing w:after="0"/>
        <w:rPr>
          <w:rFonts w:eastAsia="Batang" w:cstheme="minorHAnsi"/>
          <w:color w:val="000000" w:themeColor="text1"/>
          <w:sz w:val="28"/>
          <w:szCs w:val="28"/>
        </w:rPr>
      </w:pPr>
    </w:p>
    <w:p w14:paraId="7740587F" w14:textId="77777777" w:rsidR="007373EC" w:rsidRPr="00384A14" w:rsidRDefault="007373EC" w:rsidP="007373EC">
      <w:pPr>
        <w:spacing w:after="0"/>
        <w:rPr>
          <w:rFonts w:eastAsia="Batang" w:cstheme="minorHAnsi"/>
          <w:sz w:val="24"/>
          <w:szCs w:val="24"/>
        </w:rPr>
      </w:pPr>
      <w:r w:rsidRPr="00384A14">
        <w:rPr>
          <w:rFonts w:eastAsia="Batang" w:cstheme="minorHAnsi"/>
          <w:color w:val="000000" w:themeColor="text1"/>
          <w:sz w:val="28"/>
          <w:szCs w:val="28"/>
        </w:rPr>
        <w:t>Transcript Request</w:t>
      </w:r>
      <w:r>
        <w:rPr>
          <w:rFonts w:cstheme="minorHAnsi" w:hint="eastAsia"/>
          <w:color w:val="000000" w:themeColor="text1"/>
          <w:sz w:val="28"/>
          <w:szCs w:val="28"/>
        </w:rPr>
        <w:t>;</w:t>
      </w:r>
      <w:r w:rsidRPr="00384A14">
        <w:rPr>
          <w:rFonts w:eastAsia="Batang" w:cstheme="minorHAnsi"/>
          <w:sz w:val="24"/>
          <w:szCs w:val="24"/>
        </w:rPr>
        <w:t xml:space="preserve"> </w:t>
      </w:r>
    </w:p>
    <w:p w14:paraId="7A8FEC7B" w14:textId="77777777" w:rsidR="007373EC" w:rsidRPr="008556E9" w:rsidRDefault="007373EC" w:rsidP="007373EC">
      <w:pPr>
        <w:spacing w:after="0"/>
        <w:rPr>
          <w:rFonts w:eastAsia="Batang" w:cstheme="minorHAnsi"/>
          <w:sz w:val="24"/>
          <w:szCs w:val="24"/>
        </w:rPr>
      </w:pPr>
      <w:r w:rsidRPr="008556E9">
        <w:rPr>
          <w:rFonts w:eastAsia="Batang" w:cstheme="minorHAnsi"/>
          <w:sz w:val="24"/>
          <w:szCs w:val="24"/>
        </w:rPr>
        <w:t xml:space="preserve">Student may request </w:t>
      </w:r>
      <w:r>
        <w:rPr>
          <w:rFonts w:cstheme="minorHAnsi" w:hint="eastAsia"/>
          <w:sz w:val="24"/>
          <w:szCs w:val="24"/>
        </w:rPr>
        <w:t xml:space="preserve">a </w:t>
      </w:r>
      <w:r w:rsidRPr="008556E9">
        <w:rPr>
          <w:rFonts w:eastAsia="Batang" w:cstheme="minorHAnsi"/>
          <w:sz w:val="24"/>
          <w:szCs w:val="24"/>
        </w:rPr>
        <w:t xml:space="preserve">transcript after a course completion. Students must fill out the transcript request form available at the </w:t>
      </w:r>
      <w:r w:rsidRPr="00D941ED">
        <w:rPr>
          <w:rFonts w:eastAsia="Batang" w:cstheme="minorHAnsi"/>
          <w:sz w:val="24"/>
          <w:szCs w:val="24"/>
        </w:rPr>
        <w:t>Glenview School of Arts.</w:t>
      </w:r>
    </w:p>
    <w:p w14:paraId="7E701DB2" w14:textId="77777777" w:rsidR="007373EC" w:rsidRPr="008556E9" w:rsidRDefault="007373EC" w:rsidP="007373EC">
      <w:pPr>
        <w:spacing w:after="0"/>
        <w:rPr>
          <w:rFonts w:eastAsia="Batang" w:cstheme="minorHAnsi"/>
          <w:sz w:val="20"/>
          <w:szCs w:val="20"/>
        </w:rPr>
      </w:pPr>
      <w:r w:rsidRPr="008556E9">
        <w:rPr>
          <w:rFonts w:eastAsia="Batang" w:cstheme="minorHAnsi"/>
          <w:sz w:val="20"/>
          <w:szCs w:val="20"/>
        </w:rPr>
        <w:t>There is a $7 charge for each</w:t>
      </w:r>
      <w:r>
        <w:rPr>
          <w:rFonts w:eastAsia="Batang" w:cstheme="minorHAnsi"/>
          <w:sz w:val="20"/>
          <w:szCs w:val="20"/>
        </w:rPr>
        <w:t xml:space="preserve"> transcript copy.</w:t>
      </w:r>
    </w:p>
    <w:p w14:paraId="2E302EF9" w14:textId="77777777" w:rsidR="007373EC" w:rsidRPr="00384A14" w:rsidRDefault="007373EC" w:rsidP="007373EC">
      <w:pPr>
        <w:rPr>
          <w:rFonts w:cstheme="minorHAnsi"/>
          <w:sz w:val="24"/>
          <w:szCs w:val="24"/>
        </w:rPr>
      </w:pPr>
      <w:r w:rsidRPr="00384A14">
        <w:rPr>
          <w:rFonts w:cstheme="minorHAnsi"/>
          <w:sz w:val="24"/>
          <w:szCs w:val="24"/>
        </w:rPr>
        <w:t xml:space="preserve"> </w:t>
      </w:r>
    </w:p>
    <w:p w14:paraId="0986E34C" w14:textId="77777777" w:rsidR="007373EC" w:rsidRPr="00384A14" w:rsidRDefault="007373EC" w:rsidP="007373EC">
      <w:pPr>
        <w:rPr>
          <w:rFonts w:cstheme="minorHAnsi"/>
          <w:sz w:val="28"/>
          <w:szCs w:val="28"/>
        </w:rPr>
      </w:pPr>
      <w:r w:rsidRPr="00384A14">
        <w:rPr>
          <w:rFonts w:eastAsia="Batang" w:cstheme="minorHAnsi"/>
          <w:sz w:val="28"/>
          <w:szCs w:val="28"/>
        </w:rPr>
        <w:t>Attendance</w:t>
      </w:r>
      <w:r>
        <w:rPr>
          <w:rFonts w:cstheme="minorHAnsi" w:hint="eastAsia"/>
          <w:sz w:val="28"/>
          <w:szCs w:val="28"/>
        </w:rPr>
        <w:t>;</w:t>
      </w:r>
    </w:p>
    <w:p w14:paraId="16CA901C" w14:textId="77777777" w:rsidR="007373EC" w:rsidRPr="008556E9" w:rsidRDefault="007373EC" w:rsidP="007373EC">
      <w:pPr>
        <w:rPr>
          <w:rFonts w:eastAsia="Batang" w:cstheme="minorHAnsi"/>
          <w:sz w:val="24"/>
          <w:szCs w:val="24"/>
        </w:rPr>
      </w:pPr>
      <w:r w:rsidRPr="008556E9">
        <w:rPr>
          <w:rFonts w:eastAsia="Batang" w:cstheme="minorHAnsi"/>
          <w:sz w:val="24"/>
          <w:szCs w:val="24"/>
        </w:rPr>
        <w:t>Students are expected to be in class on time. Students who are not punctual will be counte</w:t>
      </w:r>
      <w:r>
        <w:rPr>
          <w:rFonts w:eastAsia="Batang" w:cstheme="minorHAnsi"/>
          <w:sz w:val="24"/>
          <w:szCs w:val="24"/>
        </w:rPr>
        <w:t xml:space="preserve">d tardy. If a student is tardy </w:t>
      </w:r>
      <w:r>
        <w:rPr>
          <w:rFonts w:cstheme="minorHAnsi" w:hint="eastAsia"/>
          <w:sz w:val="24"/>
          <w:szCs w:val="24"/>
        </w:rPr>
        <w:t>three</w:t>
      </w:r>
      <w:r>
        <w:rPr>
          <w:rFonts w:eastAsia="Batang" w:cstheme="minorHAnsi"/>
          <w:sz w:val="24"/>
          <w:szCs w:val="24"/>
        </w:rPr>
        <w:t xml:space="preserve"> times, it will count as </w:t>
      </w:r>
      <w:r>
        <w:rPr>
          <w:rFonts w:cstheme="minorHAnsi" w:hint="eastAsia"/>
          <w:sz w:val="24"/>
          <w:szCs w:val="24"/>
        </w:rPr>
        <w:t>one</w:t>
      </w:r>
      <w:r w:rsidRPr="008556E9">
        <w:rPr>
          <w:rFonts w:eastAsia="Batang" w:cstheme="minorHAnsi"/>
          <w:sz w:val="24"/>
          <w:szCs w:val="24"/>
        </w:rPr>
        <w:t xml:space="preserve"> absence. </w:t>
      </w:r>
      <w:r>
        <w:rPr>
          <w:rFonts w:eastAsia="Batang" w:cstheme="minorHAnsi"/>
          <w:sz w:val="24"/>
          <w:szCs w:val="24"/>
        </w:rPr>
        <w:t>Three</w:t>
      </w:r>
      <w:r w:rsidRPr="008556E9">
        <w:rPr>
          <w:rFonts w:eastAsia="Batang" w:cstheme="minorHAnsi"/>
          <w:sz w:val="24"/>
          <w:szCs w:val="24"/>
        </w:rPr>
        <w:t xml:space="preserve"> absences will</w:t>
      </w:r>
      <w:r>
        <w:rPr>
          <w:rFonts w:eastAsia="Batang" w:cstheme="minorHAnsi"/>
          <w:sz w:val="24"/>
          <w:szCs w:val="24"/>
        </w:rPr>
        <w:t xml:space="preserve"> result in an automatic F</w:t>
      </w:r>
      <w:r w:rsidRPr="008556E9">
        <w:rPr>
          <w:rFonts w:eastAsia="Batang" w:cstheme="minorHAnsi"/>
          <w:sz w:val="24"/>
          <w:szCs w:val="24"/>
        </w:rPr>
        <w:t xml:space="preserve">. In the event of a </w:t>
      </w:r>
      <w:proofErr w:type="gramStart"/>
      <w:r w:rsidRPr="008556E9">
        <w:rPr>
          <w:rFonts w:eastAsia="Batang" w:cstheme="minorHAnsi"/>
          <w:sz w:val="24"/>
          <w:szCs w:val="24"/>
        </w:rPr>
        <w:t>fail</w:t>
      </w:r>
      <w:proofErr w:type="gramEnd"/>
      <w:r w:rsidRPr="008556E9">
        <w:rPr>
          <w:rFonts w:eastAsia="Batang" w:cstheme="minorHAnsi"/>
          <w:sz w:val="24"/>
          <w:szCs w:val="24"/>
        </w:rPr>
        <w:t>, the student must retake the course.</w:t>
      </w:r>
    </w:p>
    <w:p w14:paraId="4DAB0C90" w14:textId="658A4971" w:rsidR="007373EC" w:rsidRPr="006244FD" w:rsidRDefault="007373EC" w:rsidP="007373EC">
      <w:pPr>
        <w:rPr>
          <w:rFonts w:eastAsia="Batang" w:cstheme="minorHAnsi"/>
          <w:sz w:val="24"/>
          <w:szCs w:val="24"/>
        </w:rPr>
      </w:pPr>
      <w:r w:rsidRPr="008556E9">
        <w:rPr>
          <w:rFonts w:eastAsia="Batang" w:cstheme="minorHAnsi"/>
          <w:sz w:val="24"/>
          <w:szCs w:val="24"/>
        </w:rPr>
        <w:t xml:space="preserve"> If a student is ill, a doctor’s note will be required to excuse an absence. In cases of family emergencies, the instructor should be contacted prior to class. </w:t>
      </w:r>
    </w:p>
    <w:p w14:paraId="360DDC23" w14:textId="77777777" w:rsidR="007373EC" w:rsidRDefault="007373EC" w:rsidP="007373EC">
      <w:pPr>
        <w:rPr>
          <w:rFonts w:eastAsia="Batang" w:cstheme="minorHAnsi"/>
          <w:sz w:val="28"/>
          <w:szCs w:val="28"/>
        </w:rPr>
      </w:pPr>
    </w:p>
    <w:p w14:paraId="4CC303CE" w14:textId="77777777" w:rsidR="007373EC" w:rsidRPr="00A04F2D" w:rsidRDefault="007373EC" w:rsidP="007373EC">
      <w:pPr>
        <w:rPr>
          <w:rFonts w:eastAsia="Batang" w:cstheme="minorHAnsi"/>
          <w:sz w:val="24"/>
          <w:szCs w:val="24"/>
        </w:rPr>
      </w:pPr>
      <w:r w:rsidRPr="00384A14">
        <w:rPr>
          <w:rFonts w:eastAsia="Batang" w:cstheme="minorHAnsi"/>
          <w:sz w:val="28"/>
          <w:szCs w:val="28"/>
        </w:rPr>
        <w:t>Tuition:</w:t>
      </w:r>
    </w:p>
    <w:tbl>
      <w:tblPr>
        <w:tblStyle w:val="TableGrid"/>
        <w:tblW w:w="0" w:type="auto"/>
        <w:tblLook w:val="04A0" w:firstRow="1" w:lastRow="0" w:firstColumn="1" w:lastColumn="0" w:noHBand="0" w:noVBand="1"/>
      </w:tblPr>
      <w:tblGrid>
        <w:gridCol w:w="1610"/>
        <w:gridCol w:w="1595"/>
        <w:gridCol w:w="1595"/>
        <w:gridCol w:w="3205"/>
      </w:tblGrid>
      <w:tr w:rsidR="00B50731" w14:paraId="69C4A1F4" w14:textId="77777777" w:rsidTr="003363C8">
        <w:trPr>
          <w:trHeight w:val="1223"/>
        </w:trPr>
        <w:tc>
          <w:tcPr>
            <w:tcW w:w="1610" w:type="dxa"/>
          </w:tcPr>
          <w:p w14:paraId="7075CE8C" w14:textId="77777777" w:rsidR="00B50731" w:rsidRDefault="00B50731" w:rsidP="00D21CFF">
            <w:pPr>
              <w:rPr>
                <w:rFonts w:eastAsia="Batang" w:cstheme="minorHAnsi"/>
                <w:sz w:val="28"/>
                <w:szCs w:val="28"/>
              </w:rPr>
            </w:pPr>
          </w:p>
        </w:tc>
        <w:tc>
          <w:tcPr>
            <w:tcW w:w="1595" w:type="dxa"/>
          </w:tcPr>
          <w:p w14:paraId="7281D375" w14:textId="77777777" w:rsidR="00B50731" w:rsidRDefault="00B50731" w:rsidP="00D21CFF">
            <w:pPr>
              <w:rPr>
                <w:rFonts w:cstheme="minorHAnsi"/>
                <w:sz w:val="24"/>
              </w:rPr>
            </w:pPr>
          </w:p>
          <w:p w14:paraId="799A206B" w14:textId="77777777" w:rsidR="00B50731" w:rsidRPr="008556E9" w:rsidRDefault="00B50731" w:rsidP="00D21CFF">
            <w:pPr>
              <w:rPr>
                <w:rFonts w:cstheme="minorHAnsi"/>
                <w:sz w:val="24"/>
              </w:rPr>
            </w:pPr>
            <w:r w:rsidRPr="008556E9">
              <w:rPr>
                <w:rFonts w:cstheme="minorHAnsi"/>
                <w:sz w:val="24"/>
              </w:rPr>
              <w:t>Learning to</w:t>
            </w:r>
            <w:r>
              <w:rPr>
                <w:rFonts w:cstheme="minorHAnsi"/>
                <w:sz w:val="24"/>
              </w:rPr>
              <w:t xml:space="preserve"> </w:t>
            </w:r>
            <w:r w:rsidRPr="008556E9">
              <w:rPr>
                <w:rFonts w:cstheme="minorHAnsi"/>
                <w:sz w:val="24"/>
              </w:rPr>
              <w:t>Teach Art</w:t>
            </w:r>
          </w:p>
          <w:p w14:paraId="28DA9EE3" w14:textId="77777777" w:rsidR="00B50731" w:rsidRDefault="00B50731" w:rsidP="00D21CFF">
            <w:pPr>
              <w:rPr>
                <w:rFonts w:eastAsia="Batang" w:cstheme="minorHAnsi"/>
                <w:sz w:val="28"/>
                <w:szCs w:val="28"/>
              </w:rPr>
            </w:pPr>
          </w:p>
        </w:tc>
        <w:tc>
          <w:tcPr>
            <w:tcW w:w="1595" w:type="dxa"/>
          </w:tcPr>
          <w:p w14:paraId="660E213C" w14:textId="77777777" w:rsidR="00B50731" w:rsidRDefault="00B50731" w:rsidP="00D21CFF">
            <w:pPr>
              <w:rPr>
                <w:rFonts w:cstheme="minorHAnsi"/>
                <w:sz w:val="24"/>
              </w:rPr>
            </w:pPr>
          </w:p>
          <w:p w14:paraId="471DF288" w14:textId="77777777" w:rsidR="00B50731" w:rsidRPr="008556E9" w:rsidRDefault="00B50731" w:rsidP="00D21CFF">
            <w:pPr>
              <w:rPr>
                <w:rFonts w:cstheme="minorHAnsi"/>
                <w:sz w:val="24"/>
              </w:rPr>
            </w:pPr>
            <w:r>
              <w:rPr>
                <w:rFonts w:cstheme="minorHAnsi"/>
                <w:sz w:val="24"/>
              </w:rPr>
              <w:t xml:space="preserve">Learning to Teach Art Portfolio </w:t>
            </w:r>
            <w:r w:rsidRPr="008556E9">
              <w:rPr>
                <w:rFonts w:cstheme="minorHAnsi"/>
                <w:sz w:val="24"/>
              </w:rPr>
              <w:t xml:space="preserve">Development </w:t>
            </w:r>
          </w:p>
          <w:p w14:paraId="62EE2F49" w14:textId="77777777" w:rsidR="00B50731" w:rsidRDefault="00B50731" w:rsidP="00D21CFF">
            <w:pPr>
              <w:rPr>
                <w:rFonts w:eastAsia="Batang" w:cstheme="minorHAnsi"/>
                <w:sz w:val="28"/>
                <w:szCs w:val="28"/>
              </w:rPr>
            </w:pPr>
          </w:p>
        </w:tc>
        <w:tc>
          <w:tcPr>
            <w:tcW w:w="3205" w:type="dxa"/>
          </w:tcPr>
          <w:p w14:paraId="0C87B9CC" w14:textId="77777777" w:rsidR="00B50731" w:rsidRDefault="00B50731" w:rsidP="00D21CFF">
            <w:pPr>
              <w:rPr>
                <w:rFonts w:cstheme="minorHAnsi"/>
                <w:sz w:val="24"/>
              </w:rPr>
            </w:pPr>
          </w:p>
          <w:p w14:paraId="4DEF7018" w14:textId="77777777" w:rsidR="00B50731" w:rsidRPr="008556E9" w:rsidRDefault="00B50731" w:rsidP="00D21CFF">
            <w:pPr>
              <w:rPr>
                <w:rFonts w:cstheme="minorHAnsi"/>
                <w:sz w:val="24"/>
              </w:rPr>
            </w:pPr>
            <w:r w:rsidRPr="008556E9">
              <w:rPr>
                <w:rFonts w:cstheme="minorHAnsi"/>
                <w:sz w:val="24"/>
              </w:rPr>
              <w:t xml:space="preserve">Bridge to English </w:t>
            </w:r>
          </w:p>
          <w:p w14:paraId="75AC3044" w14:textId="77777777" w:rsidR="00B50731" w:rsidRDefault="00B50731" w:rsidP="00D21CFF">
            <w:pPr>
              <w:rPr>
                <w:rFonts w:eastAsia="Batang" w:cstheme="minorHAnsi"/>
                <w:sz w:val="28"/>
                <w:szCs w:val="28"/>
              </w:rPr>
            </w:pPr>
            <w:r w:rsidRPr="008556E9">
              <w:rPr>
                <w:rFonts w:cstheme="minorHAnsi"/>
                <w:sz w:val="24"/>
              </w:rPr>
              <w:t>Fluency</w:t>
            </w:r>
          </w:p>
        </w:tc>
      </w:tr>
      <w:tr w:rsidR="00B50731" w14:paraId="66A92D83" w14:textId="77777777" w:rsidTr="003363C8">
        <w:tc>
          <w:tcPr>
            <w:tcW w:w="1610" w:type="dxa"/>
          </w:tcPr>
          <w:p w14:paraId="3785F438" w14:textId="77777777" w:rsidR="00B50731" w:rsidRDefault="00B50731" w:rsidP="00D21CFF">
            <w:pPr>
              <w:rPr>
                <w:rFonts w:eastAsia="Batang" w:cstheme="minorHAnsi"/>
                <w:sz w:val="28"/>
                <w:szCs w:val="28"/>
              </w:rPr>
            </w:pPr>
            <w:r w:rsidRPr="008556E9">
              <w:rPr>
                <w:rFonts w:cstheme="minorHAnsi"/>
                <w:sz w:val="24"/>
              </w:rPr>
              <w:t>Tuition</w:t>
            </w:r>
          </w:p>
        </w:tc>
        <w:tc>
          <w:tcPr>
            <w:tcW w:w="1595" w:type="dxa"/>
          </w:tcPr>
          <w:p w14:paraId="28F6D55F" w14:textId="77777777" w:rsidR="00B50731" w:rsidRDefault="00B50731" w:rsidP="00D21CFF">
            <w:pPr>
              <w:rPr>
                <w:rFonts w:eastAsia="Batang" w:cstheme="minorHAnsi"/>
                <w:sz w:val="28"/>
                <w:szCs w:val="28"/>
              </w:rPr>
            </w:pPr>
            <w:r>
              <w:rPr>
                <w:rFonts w:cstheme="minorHAnsi"/>
                <w:sz w:val="24"/>
              </w:rPr>
              <w:t>$10,5</w:t>
            </w:r>
            <w:r w:rsidRPr="008556E9">
              <w:rPr>
                <w:rFonts w:cstheme="minorHAnsi"/>
                <w:sz w:val="24"/>
              </w:rPr>
              <w:t>00.00/</w:t>
            </w:r>
            <w:proofErr w:type="spellStart"/>
            <w:r w:rsidRPr="008556E9">
              <w:rPr>
                <w:rFonts w:cstheme="minorHAnsi"/>
                <w:sz w:val="24"/>
              </w:rPr>
              <w:t>yr</w:t>
            </w:r>
            <w:proofErr w:type="spellEnd"/>
          </w:p>
        </w:tc>
        <w:tc>
          <w:tcPr>
            <w:tcW w:w="1595" w:type="dxa"/>
          </w:tcPr>
          <w:p w14:paraId="20646CDD" w14:textId="77777777" w:rsidR="00B50731" w:rsidRDefault="00B50731" w:rsidP="00D21CFF">
            <w:pPr>
              <w:rPr>
                <w:rFonts w:eastAsia="Batang" w:cstheme="minorHAnsi"/>
                <w:sz w:val="28"/>
                <w:szCs w:val="28"/>
              </w:rPr>
            </w:pPr>
            <w:r w:rsidRPr="008556E9">
              <w:rPr>
                <w:rFonts w:cstheme="minorHAnsi"/>
                <w:sz w:val="24"/>
              </w:rPr>
              <w:t>$</w:t>
            </w:r>
            <w:r>
              <w:rPr>
                <w:rFonts w:cstheme="minorHAnsi"/>
                <w:sz w:val="24"/>
              </w:rPr>
              <w:t>12,500</w:t>
            </w:r>
            <w:r w:rsidRPr="008556E9">
              <w:rPr>
                <w:rFonts w:cstheme="minorHAnsi"/>
                <w:sz w:val="24"/>
              </w:rPr>
              <w:t>.00/</w:t>
            </w:r>
            <w:proofErr w:type="spellStart"/>
            <w:r w:rsidRPr="008556E9">
              <w:rPr>
                <w:rFonts w:cstheme="minorHAnsi"/>
                <w:sz w:val="24"/>
              </w:rPr>
              <w:t>yr</w:t>
            </w:r>
            <w:proofErr w:type="spellEnd"/>
          </w:p>
        </w:tc>
        <w:tc>
          <w:tcPr>
            <w:tcW w:w="3205" w:type="dxa"/>
          </w:tcPr>
          <w:p w14:paraId="3ED403F9" w14:textId="77777777" w:rsidR="00B50731" w:rsidRDefault="00B50731" w:rsidP="00D21CFF">
            <w:pPr>
              <w:rPr>
                <w:rFonts w:eastAsia="Batang" w:cstheme="minorHAnsi"/>
                <w:sz w:val="28"/>
                <w:szCs w:val="28"/>
              </w:rPr>
            </w:pPr>
            <w:r>
              <w:rPr>
                <w:rFonts w:cstheme="minorHAnsi"/>
                <w:sz w:val="24"/>
              </w:rPr>
              <w:t xml:space="preserve">$3,580.00/6 </w:t>
            </w:r>
            <w:r w:rsidRPr="008556E9">
              <w:rPr>
                <w:rFonts w:cstheme="minorHAnsi"/>
                <w:sz w:val="24"/>
              </w:rPr>
              <w:t>months</w:t>
            </w:r>
          </w:p>
        </w:tc>
      </w:tr>
      <w:tr w:rsidR="00B50731" w14:paraId="5F52D730" w14:textId="77777777" w:rsidTr="003363C8">
        <w:tc>
          <w:tcPr>
            <w:tcW w:w="1610" w:type="dxa"/>
          </w:tcPr>
          <w:p w14:paraId="0343F46D" w14:textId="77777777" w:rsidR="00B50731" w:rsidRDefault="00B50731" w:rsidP="00D21CFF">
            <w:pPr>
              <w:rPr>
                <w:rFonts w:eastAsia="Batang" w:cstheme="minorHAnsi"/>
                <w:sz w:val="28"/>
                <w:szCs w:val="28"/>
              </w:rPr>
            </w:pPr>
            <w:r w:rsidRPr="008556E9">
              <w:rPr>
                <w:rFonts w:cstheme="minorHAnsi"/>
                <w:sz w:val="24"/>
              </w:rPr>
              <w:t>Materials Fee</w:t>
            </w:r>
          </w:p>
        </w:tc>
        <w:tc>
          <w:tcPr>
            <w:tcW w:w="1595" w:type="dxa"/>
          </w:tcPr>
          <w:p w14:paraId="6104BA69" w14:textId="77777777" w:rsidR="00B50731" w:rsidRDefault="00B50731" w:rsidP="00D21CFF">
            <w:pPr>
              <w:rPr>
                <w:rFonts w:eastAsia="Batang" w:cstheme="minorHAnsi"/>
                <w:sz w:val="28"/>
                <w:szCs w:val="28"/>
              </w:rPr>
            </w:pPr>
            <w:r>
              <w:rPr>
                <w:rFonts w:cstheme="minorHAnsi"/>
                <w:sz w:val="24"/>
              </w:rPr>
              <w:t>$</w:t>
            </w:r>
            <w:r w:rsidRPr="008556E9">
              <w:rPr>
                <w:rFonts w:cstheme="minorHAnsi"/>
                <w:sz w:val="24"/>
              </w:rPr>
              <w:t>250.00</w:t>
            </w:r>
          </w:p>
        </w:tc>
        <w:tc>
          <w:tcPr>
            <w:tcW w:w="1595" w:type="dxa"/>
          </w:tcPr>
          <w:p w14:paraId="0D702C8F" w14:textId="77777777" w:rsidR="00B50731" w:rsidRPr="008556E9" w:rsidRDefault="00B50731" w:rsidP="00D21CFF">
            <w:pPr>
              <w:rPr>
                <w:rFonts w:cstheme="minorHAnsi"/>
                <w:sz w:val="24"/>
              </w:rPr>
            </w:pPr>
            <w:r w:rsidRPr="008556E9">
              <w:rPr>
                <w:rFonts w:cstheme="minorHAnsi"/>
                <w:sz w:val="24"/>
              </w:rPr>
              <w:t>$200.00</w:t>
            </w:r>
          </w:p>
        </w:tc>
        <w:tc>
          <w:tcPr>
            <w:tcW w:w="3205" w:type="dxa"/>
          </w:tcPr>
          <w:p w14:paraId="04EEFC54" w14:textId="77777777" w:rsidR="00B50731" w:rsidRDefault="00B50731" w:rsidP="00D21CFF">
            <w:pPr>
              <w:rPr>
                <w:rFonts w:eastAsia="Batang" w:cstheme="minorHAnsi"/>
                <w:sz w:val="28"/>
                <w:szCs w:val="28"/>
              </w:rPr>
            </w:pPr>
          </w:p>
        </w:tc>
      </w:tr>
      <w:tr w:rsidR="00B50731" w14:paraId="19BFEC04" w14:textId="77777777" w:rsidTr="003363C8">
        <w:tc>
          <w:tcPr>
            <w:tcW w:w="1610" w:type="dxa"/>
          </w:tcPr>
          <w:p w14:paraId="081640E1" w14:textId="77777777" w:rsidR="00B50731" w:rsidRDefault="00B50731" w:rsidP="00D21CFF">
            <w:pPr>
              <w:rPr>
                <w:rFonts w:eastAsia="Batang" w:cstheme="minorHAnsi"/>
                <w:sz w:val="28"/>
                <w:szCs w:val="28"/>
              </w:rPr>
            </w:pPr>
            <w:r w:rsidRPr="008556E9">
              <w:rPr>
                <w:rFonts w:cstheme="minorHAnsi"/>
                <w:sz w:val="24"/>
              </w:rPr>
              <w:t>Textbooks</w:t>
            </w:r>
          </w:p>
        </w:tc>
        <w:tc>
          <w:tcPr>
            <w:tcW w:w="1595" w:type="dxa"/>
          </w:tcPr>
          <w:p w14:paraId="58C3B58E" w14:textId="77777777" w:rsidR="00B50731" w:rsidRDefault="00B50731" w:rsidP="00D21CFF">
            <w:pPr>
              <w:rPr>
                <w:rFonts w:eastAsia="Batang" w:cstheme="minorHAnsi"/>
                <w:sz w:val="28"/>
                <w:szCs w:val="28"/>
              </w:rPr>
            </w:pPr>
            <w:r w:rsidRPr="008556E9">
              <w:rPr>
                <w:rFonts w:cstheme="minorHAnsi"/>
                <w:sz w:val="24"/>
              </w:rPr>
              <w:t>$300.00</w:t>
            </w:r>
          </w:p>
        </w:tc>
        <w:tc>
          <w:tcPr>
            <w:tcW w:w="1595" w:type="dxa"/>
          </w:tcPr>
          <w:p w14:paraId="6718DCCE" w14:textId="77777777" w:rsidR="00B50731" w:rsidRDefault="00B50731" w:rsidP="00D21CFF">
            <w:pPr>
              <w:rPr>
                <w:rFonts w:eastAsia="Batang" w:cstheme="minorHAnsi"/>
                <w:sz w:val="28"/>
                <w:szCs w:val="28"/>
              </w:rPr>
            </w:pPr>
            <w:r w:rsidRPr="008556E9">
              <w:rPr>
                <w:rFonts w:cstheme="minorHAnsi"/>
                <w:sz w:val="24"/>
              </w:rPr>
              <w:t>$300.00</w:t>
            </w:r>
          </w:p>
        </w:tc>
        <w:tc>
          <w:tcPr>
            <w:tcW w:w="3205" w:type="dxa"/>
          </w:tcPr>
          <w:p w14:paraId="0F0A5086" w14:textId="77777777" w:rsidR="00B50731" w:rsidRDefault="00B50731" w:rsidP="00D21CFF">
            <w:pPr>
              <w:rPr>
                <w:rFonts w:eastAsia="Batang" w:cstheme="minorHAnsi"/>
                <w:sz w:val="28"/>
                <w:szCs w:val="28"/>
              </w:rPr>
            </w:pPr>
            <w:r w:rsidRPr="008556E9">
              <w:rPr>
                <w:rFonts w:cstheme="minorHAnsi"/>
                <w:sz w:val="24"/>
              </w:rPr>
              <w:t>$300.00</w:t>
            </w:r>
          </w:p>
        </w:tc>
      </w:tr>
    </w:tbl>
    <w:p w14:paraId="72CE05EE" w14:textId="77777777" w:rsidR="007373EC" w:rsidRDefault="007373EC" w:rsidP="007373EC">
      <w:pPr>
        <w:spacing w:after="0"/>
        <w:rPr>
          <w:rFonts w:eastAsia="Batang" w:cstheme="minorHAnsi"/>
          <w:sz w:val="28"/>
          <w:szCs w:val="28"/>
        </w:rPr>
      </w:pPr>
    </w:p>
    <w:p w14:paraId="64C6694E" w14:textId="77777777" w:rsidR="007373EC" w:rsidRPr="00384A14" w:rsidRDefault="007373EC" w:rsidP="007373EC">
      <w:pPr>
        <w:spacing w:after="0"/>
        <w:rPr>
          <w:rFonts w:eastAsia="Batang" w:cstheme="minorHAnsi"/>
          <w:sz w:val="28"/>
          <w:szCs w:val="28"/>
        </w:rPr>
      </w:pPr>
      <w:r w:rsidRPr="008556E9">
        <w:rPr>
          <w:rFonts w:eastAsia="Batang" w:cstheme="minorHAnsi"/>
          <w:sz w:val="28"/>
          <w:szCs w:val="28"/>
        </w:rPr>
        <w:t xml:space="preserve"> </w:t>
      </w:r>
      <w:r>
        <w:rPr>
          <w:rFonts w:eastAsia="Batang" w:cstheme="minorHAnsi"/>
          <w:sz w:val="28"/>
          <w:szCs w:val="28"/>
        </w:rPr>
        <w:t xml:space="preserve">Fees: </w:t>
      </w:r>
      <w:r w:rsidRPr="00BD1804">
        <w:rPr>
          <w:rFonts w:eastAsia="Batang" w:cstheme="minorHAnsi"/>
        </w:rPr>
        <w:t>Tuition must be paid in full by the first day of each term.</w:t>
      </w:r>
      <w:r w:rsidRPr="00384A14">
        <w:rPr>
          <w:rFonts w:eastAsia="Batang" w:cstheme="minorHAnsi"/>
          <w:sz w:val="28"/>
          <w:szCs w:val="28"/>
        </w:rPr>
        <w:t xml:space="preserve">     </w:t>
      </w:r>
    </w:p>
    <w:p w14:paraId="2AC2BA44" w14:textId="77777777" w:rsidR="007373EC" w:rsidRPr="008556E9" w:rsidRDefault="007373EC" w:rsidP="007373EC">
      <w:pPr>
        <w:pStyle w:val="ListParagraph"/>
        <w:spacing w:after="0" w:line="240" w:lineRule="auto"/>
        <w:ind w:left="360"/>
        <w:jc w:val="both"/>
        <w:rPr>
          <w:rFonts w:eastAsia="Batang" w:cstheme="minorHAnsi"/>
          <w:b/>
          <w:sz w:val="24"/>
          <w:szCs w:val="24"/>
        </w:rPr>
      </w:pPr>
      <w:r>
        <w:rPr>
          <w:rFonts w:eastAsia="Batang" w:cstheme="minorHAnsi"/>
          <w:noProof/>
          <w:sz w:val="24"/>
          <w:szCs w:val="24"/>
          <w:lang w:eastAsia="en-US"/>
        </w:rPr>
        <mc:AlternateContent>
          <mc:Choice Requires="wps">
            <w:drawing>
              <wp:anchor distT="0" distB="0" distL="114300" distR="114300" simplePos="0" relativeHeight="251663360" behindDoc="0" locked="0" layoutInCell="1" allowOverlap="1" wp14:anchorId="722D98CA" wp14:editId="5A4B6B9A">
                <wp:simplePos x="0" y="0"/>
                <wp:positionH relativeFrom="column">
                  <wp:posOffset>228600</wp:posOffset>
                </wp:positionH>
                <wp:positionV relativeFrom="paragraph">
                  <wp:posOffset>97155</wp:posOffset>
                </wp:positionV>
                <wp:extent cx="50800" cy="46355"/>
                <wp:effectExtent l="9525" t="10160" r="6350" b="1016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463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A4AFA" id="Oval 13" o:spid="_x0000_s1026" style="position:absolute;margin-left:18pt;margin-top:7.65pt;width:4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" fillcolor="black [3213]"/>
            </w:pict>
          </mc:Fallback>
        </mc:AlternateContent>
      </w:r>
      <w:r w:rsidRPr="008556E9">
        <w:rPr>
          <w:rFonts w:eastAsia="Batang" w:cstheme="minorHAnsi"/>
          <w:sz w:val="24"/>
          <w:szCs w:val="24"/>
        </w:rPr>
        <w:t xml:space="preserve">    Course Registra</w:t>
      </w:r>
      <w:r>
        <w:rPr>
          <w:rFonts w:eastAsia="Batang" w:cstheme="minorHAnsi"/>
          <w:sz w:val="24"/>
          <w:szCs w:val="24"/>
        </w:rPr>
        <w:t>tion Fees</w:t>
      </w:r>
      <w:r w:rsidRPr="008556E9">
        <w:rPr>
          <w:rFonts w:eastAsia="Batang" w:cstheme="minorHAnsi"/>
          <w:sz w:val="24"/>
          <w:szCs w:val="24"/>
        </w:rPr>
        <w:t>………...................$90.00</w:t>
      </w:r>
    </w:p>
    <w:p w14:paraId="0B708FE2" w14:textId="77777777" w:rsidR="007373EC" w:rsidRPr="008556E9" w:rsidRDefault="007373EC" w:rsidP="007373EC">
      <w:pPr>
        <w:spacing w:after="0"/>
        <w:ind w:left="-1260" w:firstLine="450"/>
        <w:rPr>
          <w:rFonts w:eastAsia="Batang" w:cstheme="minorHAnsi"/>
          <w:sz w:val="24"/>
          <w:szCs w:val="24"/>
        </w:rPr>
      </w:pPr>
      <w:r>
        <w:rPr>
          <w:rFonts w:eastAsia="Batang" w:cstheme="minorHAnsi"/>
          <w:noProof/>
          <w:sz w:val="24"/>
          <w:szCs w:val="24"/>
          <w:lang w:eastAsia="en-US"/>
        </w:rPr>
        <mc:AlternateContent>
          <mc:Choice Requires="wps">
            <w:drawing>
              <wp:anchor distT="0" distB="0" distL="114300" distR="114300" simplePos="0" relativeHeight="251664384" behindDoc="0" locked="0" layoutInCell="1" allowOverlap="1" wp14:anchorId="1A6BD448" wp14:editId="35BB7FC2">
                <wp:simplePos x="0" y="0"/>
                <wp:positionH relativeFrom="column">
                  <wp:posOffset>228600</wp:posOffset>
                </wp:positionH>
                <wp:positionV relativeFrom="paragraph">
                  <wp:posOffset>63500</wp:posOffset>
                </wp:positionV>
                <wp:extent cx="50800" cy="46355"/>
                <wp:effectExtent l="9525" t="10160" r="6350" b="10160"/>
                <wp:wrapNone/>
                <wp:docPr id="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463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ED470" id="Oval 14" o:spid="_x0000_s1026" style="position:absolute;margin-left:18pt;margin-top:5pt;width:4pt;height: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" fillcolor="black [3213]"/>
            </w:pict>
          </mc:Fallback>
        </mc:AlternateContent>
      </w:r>
      <w:r>
        <w:rPr>
          <w:rFonts w:eastAsia="Batang" w:cstheme="minorHAnsi"/>
          <w:sz w:val="24"/>
          <w:szCs w:val="24"/>
        </w:rPr>
        <w:t xml:space="preserve">                          </w:t>
      </w:r>
      <w:r w:rsidRPr="008556E9">
        <w:rPr>
          <w:rFonts w:eastAsia="Batang" w:cstheme="minorHAnsi"/>
          <w:sz w:val="24"/>
          <w:szCs w:val="24"/>
        </w:rPr>
        <w:t>Late Registration Fee</w:t>
      </w:r>
      <w:r>
        <w:rPr>
          <w:rFonts w:eastAsia="Batang" w:cstheme="minorHAnsi"/>
          <w:sz w:val="24"/>
          <w:szCs w:val="24"/>
        </w:rPr>
        <w:t>s……………………..</w:t>
      </w:r>
      <w:r w:rsidRPr="008556E9">
        <w:rPr>
          <w:rFonts w:eastAsia="Batang" w:cstheme="minorHAnsi"/>
          <w:sz w:val="24"/>
          <w:szCs w:val="24"/>
        </w:rPr>
        <w:t xml:space="preserve">.......$100.00 </w:t>
      </w:r>
    </w:p>
    <w:p w14:paraId="784C8805" w14:textId="77777777" w:rsidR="007373EC" w:rsidRPr="00BD1804" w:rsidRDefault="007373EC" w:rsidP="007373EC">
      <w:pPr>
        <w:spacing w:after="0"/>
        <w:rPr>
          <w:rFonts w:eastAsia="Batang" w:cstheme="minorHAnsi"/>
        </w:rPr>
      </w:pPr>
      <w:r w:rsidRPr="008556E9">
        <w:rPr>
          <w:rFonts w:eastAsia="Batang" w:cstheme="minorHAnsi"/>
          <w:sz w:val="24"/>
          <w:szCs w:val="24"/>
        </w:rPr>
        <w:t xml:space="preserve">               </w:t>
      </w:r>
    </w:p>
    <w:p w14:paraId="2B0B2D7D" w14:textId="77777777" w:rsidR="007373EC" w:rsidRPr="00BD1804" w:rsidRDefault="007373EC" w:rsidP="007373EC">
      <w:pPr>
        <w:spacing w:after="0"/>
        <w:rPr>
          <w:rFonts w:eastAsia="Batang" w:cstheme="minorHAnsi"/>
        </w:rPr>
      </w:pPr>
      <w:r w:rsidRPr="00BD1804">
        <w:rPr>
          <w:rFonts w:eastAsia="Batang" w:cstheme="minorHAnsi"/>
        </w:rPr>
        <w:t>Payments in monthly installments are accepted by</w:t>
      </w:r>
      <w:r>
        <w:rPr>
          <w:rFonts w:eastAsia="Batang" w:cstheme="minorHAnsi"/>
        </w:rPr>
        <w:t xml:space="preserve"> setting arrangements with the </w:t>
      </w:r>
      <w:r>
        <w:rPr>
          <w:rFonts w:cstheme="minorHAnsi" w:hint="eastAsia"/>
        </w:rPr>
        <w:t>d</w:t>
      </w:r>
      <w:r w:rsidRPr="00BD1804">
        <w:rPr>
          <w:rFonts w:eastAsia="Batang" w:cstheme="minorHAnsi"/>
        </w:rPr>
        <w:t>irector.</w:t>
      </w:r>
    </w:p>
    <w:p w14:paraId="66DCF00C" w14:textId="77777777" w:rsidR="007373EC" w:rsidRPr="00BD1804" w:rsidRDefault="007373EC" w:rsidP="007373EC">
      <w:pPr>
        <w:spacing w:after="0"/>
        <w:rPr>
          <w:rFonts w:eastAsia="Batang" w:cstheme="minorHAnsi"/>
        </w:rPr>
      </w:pPr>
      <w:r w:rsidRPr="00BD1804">
        <w:rPr>
          <w:rFonts w:eastAsia="Batang" w:cstheme="minorHAnsi"/>
        </w:rPr>
        <w:t>Checks</w:t>
      </w:r>
      <w:r>
        <w:rPr>
          <w:rFonts w:eastAsia="Batang" w:cstheme="minorHAnsi"/>
        </w:rPr>
        <w:t xml:space="preserve">, </w:t>
      </w:r>
      <w:r>
        <w:rPr>
          <w:rFonts w:cstheme="minorHAnsi" w:hint="eastAsia"/>
        </w:rPr>
        <w:t>m</w:t>
      </w:r>
      <w:r w:rsidRPr="00BD1804">
        <w:rPr>
          <w:rFonts w:eastAsia="Batang" w:cstheme="minorHAnsi"/>
        </w:rPr>
        <w:t xml:space="preserve">oney </w:t>
      </w:r>
      <w:r>
        <w:rPr>
          <w:rFonts w:cstheme="minorHAnsi" w:hint="eastAsia"/>
        </w:rPr>
        <w:t>o</w:t>
      </w:r>
      <w:r w:rsidRPr="00BD1804">
        <w:rPr>
          <w:rFonts w:eastAsia="Batang" w:cstheme="minorHAnsi"/>
        </w:rPr>
        <w:t xml:space="preserve">rders and </w:t>
      </w:r>
      <w:r>
        <w:rPr>
          <w:rFonts w:cstheme="minorHAnsi" w:hint="eastAsia"/>
        </w:rPr>
        <w:t>c</w:t>
      </w:r>
      <w:r w:rsidRPr="00BD1804">
        <w:rPr>
          <w:rFonts w:eastAsia="Batang" w:cstheme="minorHAnsi"/>
        </w:rPr>
        <w:t xml:space="preserve">redit </w:t>
      </w:r>
      <w:r>
        <w:rPr>
          <w:rFonts w:cstheme="minorHAnsi" w:hint="eastAsia"/>
        </w:rPr>
        <w:t>c</w:t>
      </w:r>
      <w:r w:rsidRPr="00BD1804">
        <w:rPr>
          <w:rFonts w:eastAsia="Batang" w:cstheme="minorHAnsi"/>
        </w:rPr>
        <w:t>ards are acceptable forms of payment.</w:t>
      </w:r>
    </w:p>
    <w:p w14:paraId="44F1DBD1" w14:textId="77777777" w:rsidR="007373EC" w:rsidRPr="00BD1804" w:rsidRDefault="007373EC" w:rsidP="007373EC">
      <w:pPr>
        <w:spacing w:after="0"/>
        <w:rPr>
          <w:rFonts w:eastAsia="Batang" w:cstheme="minorHAnsi"/>
        </w:rPr>
      </w:pPr>
      <w:r w:rsidRPr="00BD1804">
        <w:rPr>
          <w:rFonts w:eastAsia="Batang" w:cstheme="minorHAnsi"/>
        </w:rPr>
        <w:t>Tuition covers use of all computer</w:t>
      </w:r>
      <w:r>
        <w:rPr>
          <w:rFonts w:cstheme="minorHAnsi" w:hint="eastAsia"/>
        </w:rPr>
        <w:t xml:space="preserve"> equipment</w:t>
      </w:r>
      <w:r w:rsidRPr="00BD1804">
        <w:rPr>
          <w:rFonts w:eastAsia="Batang" w:cstheme="minorHAnsi"/>
        </w:rPr>
        <w:t xml:space="preserve"> necessary to participate in the courses.</w:t>
      </w:r>
    </w:p>
    <w:p w14:paraId="0D8ACA81" w14:textId="77777777" w:rsidR="007373EC" w:rsidRPr="002D6D5C" w:rsidRDefault="007373EC" w:rsidP="007373EC">
      <w:pPr>
        <w:spacing w:after="0"/>
        <w:rPr>
          <w:rFonts w:cstheme="minorHAnsi"/>
        </w:rPr>
      </w:pPr>
      <w:r>
        <w:rPr>
          <w:rFonts w:cstheme="minorHAnsi"/>
        </w:rPr>
        <w:t>T</w:t>
      </w:r>
      <w:r>
        <w:rPr>
          <w:rFonts w:cstheme="minorHAnsi" w:hint="eastAsia"/>
        </w:rPr>
        <w:t xml:space="preserve">he </w:t>
      </w:r>
      <w:r w:rsidRPr="00BD1804">
        <w:rPr>
          <w:rFonts w:eastAsia="Batang" w:cstheme="minorHAnsi"/>
        </w:rPr>
        <w:t xml:space="preserve">Glenview School of Arts allows students to withdraw from courses with tuition charges being reduced according to the following </w:t>
      </w:r>
      <w:r>
        <w:rPr>
          <w:rFonts w:cstheme="minorHAnsi" w:hint="eastAsia"/>
        </w:rPr>
        <w:t>t</w:t>
      </w:r>
      <w:r w:rsidRPr="00BD1804">
        <w:rPr>
          <w:rFonts w:eastAsia="Batang" w:cstheme="minorHAnsi"/>
        </w:rPr>
        <w:t xml:space="preserve">uition </w:t>
      </w:r>
      <w:r>
        <w:rPr>
          <w:rFonts w:cstheme="minorHAnsi" w:hint="eastAsia"/>
        </w:rPr>
        <w:t>r</w:t>
      </w:r>
      <w:r>
        <w:rPr>
          <w:rFonts w:eastAsia="Batang" w:cstheme="minorHAnsi"/>
        </w:rPr>
        <w:t xml:space="preserve">efund </w:t>
      </w:r>
      <w:r>
        <w:rPr>
          <w:rFonts w:cstheme="minorHAnsi" w:hint="eastAsia"/>
        </w:rPr>
        <w:t>p</w:t>
      </w:r>
      <w:r w:rsidRPr="00BD1804">
        <w:rPr>
          <w:rFonts w:eastAsia="Batang" w:cstheme="minorHAnsi"/>
        </w:rPr>
        <w:t>olicy</w:t>
      </w:r>
      <w:r>
        <w:rPr>
          <w:rFonts w:cstheme="minorHAnsi" w:hint="eastAsia"/>
        </w:rPr>
        <w:t>.</w:t>
      </w:r>
    </w:p>
    <w:p w14:paraId="208767B8" w14:textId="77777777" w:rsidR="007373EC" w:rsidRPr="00384A14" w:rsidRDefault="007373EC" w:rsidP="007373EC">
      <w:pPr>
        <w:spacing w:after="0"/>
        <w:rPr>
          <w:rFonts w:eastAsia="Batang" w:cstheme="minorHAnsi"/>
        </w:rPr>
      </w:pPr>
    </w:p>
    <w:p w14:paraId="05A2C1CF" w14:textId="77777777" w:rsidR="007373EC" w:rsidRDefault="007373EC" w:rsidP="007373EC">
      <w:pPr>
        <w:spacing w:after="0"/>
        <w:rPr>
          <w:rFonts w:eastAsia="Batang" w:cstheme="minorHAnsi"/>
          <w:sz w:val="28"/>
          <w:szCs w:val="28"/>
        </w:rPr>
      </w:pPr>
    </w:p>
    <w:p w14:paraId="4FF1CC02" w14:textId="77777777" w:rsidR="007373EC" w:rsidRDefault="007373EC" w:rsidP="007373EC">
      <w:pPr>
        <w:spacing w:after="0"/>
        <w:rPr>
          <w:rFonts w:eastAsia="Batang" w:cstheme="minorHAnsi"/>
          <w:sz w:val="28"/>
          <w:szCs w:val="28"/>
        </w:rPr>
      </w:pPr>
    </w:p>
    <w:p w14:paraId="0A2C5035" w14:textId="77777777" w:rsidR="007373EC" w:rsidRPr="00384A14" w:rsidRDefault="007373EC" w:rsidP="007373EC">
      <w:pPr>
        <w:spacing w:after="0"/>
        <w:rPr>
          <w:rFonts w:cstheme="minorHAnsi"/>
          <w:sz w:val="28"/>
          <w:szCs w:val="28"/>
        </w:rPr>
      </w:pPr>
      <w:r w:rsidRPr="00384A14">
        <w:rPr>
          <w:rFonts w:eastAsia="Batang" w:cstheme="minorHAnsi"/>
          <w:sz w:val="28"/>
          <w:szCs w:val="28"/>
        </w:rPr>
        <w:t>Refund Policy</w:t>
      </w:r>
      <w:r w:rsidRPr="00384A14">
        <w:rPr>
          <w:rFonts w:cstheme="minorHAnsi" w:hint="eastAsia"/>
          <w:sz w:val="28"/>
          <w:szCs w:val="28"/>
        </w:rPr>
        <w:t>:</w:t>
      </w:r>
    </w:p>
    <w:p w14:paraId="610DAECF" w14:textId="77777777" w:rsidR="007373EC" w:rsidRPr="00BD1804" w:rsidRDefault="007373EC" w:rsidP="007373EC">
      <w:pPr>
        <w:spacing w:after="0"/>
        <w:rPr>
          <w:rFonts w:eastAsia="Batang" w:cstheme="minorHAnsi"/>
        </w:rPr>
      </w:pPr>
      <w:r>
        <w:rPr>
          <w:rFonts w:cstheme="minorHAnsi" w:hint="eastAsia"/>
        </w:rPr>
        <w:t xml:space="preserve">The </w:t>
      </w:r>
      <w:r w:rsidRPr="00BD1804">
        <w:rPr>
          <w:rFonts w:eastAsia="Batang" w:cstheme="minorHAnsi"/>
        </w:rPr>
        <w:t xml:space="preserve">Glenview School of Arts reserves the right to cancel any class if enrollment is </w:t>
      </w:r>
      <w:r>
        <w:rPr>
          <w:rFonts w:cstheme="minorHAnsi" w:hint="eastAsia"/>
        </w:rPr>
        <w:t>fewer than two</w:t>
      </w:r>
      <w:r w:rsidRPr="00BD1804">
        <w:rPr>
          <w:rFonts w:eastAsia="Batang" w:cstheme="minorHAnsi"/>
        </w:rPr>
        <w:t xml:space="preserve"> students. All tuition will be refunded. </w:t>
      </w:r>
    </w:p>
    <w:p w14:paraId="64F825D2" w14:textId="77777777" w:rsidR="007373EC" w:rsidRPr="00BD1804" w:rsidRDefault="007373EC" w:rsidP="007373EC">
      <w:pPr>
        <w:spacing w:after="0"/>
        <w:ind w:left="90" w:hanging="90"/>
        <w:rPr>
          <w:rFonts w:eastAsia="Batang" w:cstheme="minorHAnsi"/>
        </w:rPr>
      </w:pPr>
      <w:r>
        <w:rPr>
          <w:rFonts w:cstheme="minorHAnsi"/>
        </w:rPr>
        <w:t>T</w:t>
      </w:r>
      <w:r>
        <w:rPr>
          <w:rFonts w:cstheme="minorHAnsi" w:hint="eastAsia"/>
        </w:rPr>
        <w:t>he r</w:t>
      </w:r>
      <w:r>
        <w:rPr>
          <w:rFonts w:eastAsia="Batang" w:cstheme="minorHAnsi"/>
        </w:rPr>
        <w:t xml:space="preserve">efund </w:t>
      </w:r>
      <w:r>
        <w:rPr>
          <w:rFonts w:cstheme="minorHAnsi" w:hint="eastAsia"/>
        </w:rPr>
        <w:t>p</w:t>
      </w:r>
      <w:r w:rsidRPr="00BD1804">
        <w:rPr>
          <w:rFonts w:eastAsia="Batang" w:cstheme="minorHAnsi"/>
        </w:rPr>
        <w:t>olicy will follow the deduction schedule below.  A dated written re</w:t>
      </w:r>
      <w:r>
        <w:rPr>
          <w:rFonts w:eastAsia="Batang" w:cstheme="minorHAnsi"/>
        </w:rPr>
        <w:t xml:space="preserve">quest must be submitted to the </w:t>
      </w:r>
      <w:r>
        <w:rPr>
          <w:rFonts w:cstheme="minorHAnsi" w:hint="eastAsia"/>
        </w:rPr>
        <w:t>d</w:t>
      </w:r>
      <w:r w:rsidRPr="00BD1804">
        <w:rPr>
          <w:rFonts w:eastAsia="Batang" w:cstheme="minorHAnsi"/>
        </w:rPr>
        <w:t>irector.</w:t>
      </w:r>
    </w:p>
    <w:p w14:paraId="1ECFD557" w14:textId="77777777" w:rsidR="007373EC" w:rsidRPr="00BD1804" w:rsidRDefault="007373EC" w:rsidP="007373EC">
      <w:pPr>
        <w:rPr>
          <w:rFonts w:eastAsia="Batang" w:cstheme="minorHAnsi"/>
        </w:rPr>
      </w:pPr>
      <w:r w:rsidRPr="00BD1804">
        <w:rPr>
          <w:rFonts w:eastAsia="Batang" w:cstheme="minorHAnsi"/>
        </w:rPr>
        <w:t>Registration fees,</w:t>
      </w:r>
      <w:r>
        <w:rPr>
          <w:rFonts w:eastAsia="Batang" w:cstheme="minorHAnsi"/>
        </w:rPr>
        <w:t xml:space="preserve"> </w:t>
      </w:r>
      <w:r w:rsidRPr="00BD1804">
        <w:rPr>
          <w:rFonts w:eastAsia="Batang" w:cstheme="minorHAnsi"/>
        </w:rPr>
        <w:t xml:space="preserve">and </w:t>
      </w:r>
      <w:r>
        <w:rPr>
          <w:rFonts w:cstheme="minorHAnsi" w:hint="eastAsia"/>
        </w:rPr>
        <w:t>t</w:t>
      </w:r>
      <w:r w:rsidRPr="00BD1804">
        <w:rPr>
          <w:rFonts w:eastAsia="Batang" w:cstheme="minorHAnsi"/>
        </w:rPr>
        <w:t>extbooks and</w:t>
      </w:r>
      <w:r>
        <w:rPr>
          <w:rFonts w:eastAsia="Batang" w:cstheme="minorHAnsi"/>
        </w:rPr>
        <w:t xml:space="preserve"> </w:t>
      </w:r>
      <w:r>
        <w:rPr>
          <w:rFonts w:cstheme="minorHAnsi" w:hint="eastAsia"/>
        </w:rPr>
        <w:t>c</w:t>
      </w:r>
      <w:r>
        <w:rPr>
          <w:rFonts w:eastAsia="Batang" w:cstheme="minorHAnsi"/>
        </w:rPr>
        <w:t xml:space="preserve">ourse </w:t>
      </w:r>
      <w:r>
        <w:rPr>
          <w:rFonts w:cstheme="minorHAnsi" w:hint="eastAsia"/>
        </w:rPr>
        <w:t>m</w:t>
      </w:r>
      <w:r w:rsidRPr="00BD1804">
        <w:rPr>
          <w:rFonts w:eastAsia="Batang" w:cstheme="minorHAnsi"/>
        </w:rPr>
        <w:t>aterials fees are non-refundable.</w:t>
      </w:r>
    </w:p>
    <w:p w14:paraId="26381B3C" w14:textId="77777777" w:rsidR="007373EC" w:rsidRDefault="007373EC" w:rsidP="007373EC">
      <w:pPr>
        <w:rPr>
          <w:rFonts w:eastAsia="Batang" w:cstheme="minorHAnsi"/>
          <w:sz w:val="28"/>
          <w:szCs w:val="28"/>
        </w:rPr>
      </w:pPr>
    </w:p>
    <w:p w14:paraId="5179A237" w14:textId="77777777" w:rsidR="007373EC" w:rsidRDefault="007373EC" w:rsidP="007373EC">
      <w:pPr>
        <w:rPr>
          <w:rFonts w:eastAsia="Batang" w:cstheme="minorHAnsi"/>
          <w:sz w:val="28"/>
          <w:szCs w:val="28"/>
        </w:rPr>
      </w:pPr>
    </w:p>
    <w:p w14:paraId="4250F484" w14:textId="77777777" w:rsidR="007373EC" w:rsidRPr="00384A14" w:rsidRDefault="007373EC" w:rsidP="007373EC">
      <w:pPr>
        <w:rPr>
          <w:rFonts w:cstheme="minorHAnsi"/>
          <w:sz w:val="28"/>
          <w:szCs w:val="28"/>
        </w:rPr>
      </w:pPr>
      <w:r w:rsidRPr="00384A14">
        <w:rPr>
          <w:rFonts w:eastAsia="Batang" w:cstheme="minorHAnsi"/>
          <w:sz w:val="28"/>
          <w:szCs w:val="28"/>
        </w:rPr>
        <w:t>Tuition Refund Chart</w:t>
      </w:r>
      <w:r w:rsidRPr="00384A14">
        <w:rPr>
          <w:rFonts w:cstheme="minorHAnsi" w:hint="eastAsia"/>
          <w:sz w:val="28"/>
          <w:szCs w:val="28"/>
        </w:rPr>
        <w:t>:</w:t>
      </w:r>
    </w:p>
    <w:tbl>
      <w:tblPr>
        <w:tblStyle w:val="TableGrid"/>
        <w:tblW w:w="0" w:type="auto"/>
        <w:tblInd w:w="198" w:type="dxa"/>
        <w:tblLook w:val="04A0" w:firstRow="1" w:lastRow="0" w:firstColumn="1" w:lastColumn="0" w:noHBand="0" w:noVBand="1"/>
      </w:tblPr>
      <w:tblGrid>
        <w:gridCol w:w="2610"/>
        <w:gridCol w:w="3330"/>
      </w:tblGrid>
      <w:tr w:rsidR="007373EC" w:rsidRPr="00384A14" w14:paraId="7D7F4BFF" w14:textId="77777777" w:rsidTr="00D21CFF">
        <w:tc>
          <w:tcPr>
            <w:tcW w:w="2610" w:type="dxa"/>
          </w:tcPr>
          <w:p w14:paraId="36C1524E" w14:textId="77777777" w:rsidR="007373EC" w:rsidRPr="00384A14" w:rsidRDefault="007373EC" w:rsidP="00D21CFF">
            <w:pPr>
              <w:rPr>
                <w:rFonts w:cstheme="minorHAnsi"/>
                <w:sz w:val="24"/>
                <w:szCs w:val="24"/>
              </w:rPr>
            </w:pPr>
            <w:r w:rsidRPr="00384A14">
              <w:rPr>
                <w:rFonts w:cstheme="minorHAnsi"/>
                <w:sz w:val="24"/>
                <w:szCs w:val="24"/>
              </w:rPr>
              <w:lastRenderedPageBreak/>
              <w:t xml:space="preserve">Week of </w:t>
            </w:r>
            <w:r w:rsidRPr="00384A14">
              <w:rPr>
                <w:rFonts w:cstheme="minorHAnsi" w:hint="eastAsia"/>
                <w:sz w:val="24"/>
                <w:szCs w:val="24"/>
              </w:rPr>
              <w:t>W</w:t>
            </w:r>
            <w:r w:rsidRPr="00384A14">
              <w:rPr>
                <w:rFonts w:cstheme="minorHAnsi"/>
                <w:sz w:val="24"/>
                <w:szCs w:val="24"/>
              </w:rPr>
              <w:t>ithdrawal</w:t>
            </w:r>
          </w:p>
        </w:tc>
        <w:tc>
          <w:tcPr>
            <w:tcW w:w="3330" w:type="dxa"/>
          </w:tcPr>
          <w:p w14:paraId="317F58D2" w14:textId="77777777" w:rsidR="007373EC" w:rsidRPr="00384A14" w:rsidRDefault="007373EC" w:rsidP="00D21CFF">
            <w:pPr>
              <w:rPr>
                <w:rFonts w:cstheme="minorHAnsi"/>
                <w:sz w:val="24"/>
                <w:szCs w:val="24"/>
              </w:rPr>
            </w:pPr>
            <w:r w:rsidRPr="00384A14">
              <w:rPr>
                <w:rFonts w:cstheme="minorHAnsi" w:hint="eastAsia"/>
                <w:sz w:val="24"/>
                <w:szCs w:val="24"/>
              </w:rPr>
              <w:t>School</w:t>
            </w:r>
            <w:r w:rsidRPr="00384A14">
              <w:rPr>
                <w:rFonts w:cstheme="minorHAnsi"/>
                <w:sz w:val="24"/>
                <w:szCs w:val="24"/>
              </w:rPr>
              <w:t xml:space="preserve"> Refund Policy</w:t>
            </w:r>
          </w:p>
        </w:tc>
      </w:tr>
      <w:tr w:rsidR="007373EC" w:rsidRPr="00384A14" w14:paraId="333D2B30" w14:textId="77777777" w:rsidTr="00D21CFF">
        <w:tc>
          <w:tcPr>
            <w:tcW w:w="2610" w:type="dxa"/>
          </w:tcPr>
          <w:p w14:paraId="1793826E" w14:textId="77777777" w:rsidR="007373EC" w:rsidRPr="00384A14" w:rsidRDefault="007373EC" w:rsidP="00D21CFF">
            <w:pPr>
              <w:rPr>
                <w:rFonts w:cstheme="minorHAnsi"/>
                <w:sz w:val="24"/>
                <w:szCs w:val="24"/>
              </w:rPr>
            </w:pPr>
            <w:r w:rsidRPr="00384A14">
              <w:rPr>
                <w:rFonts w:cstheme="minorHAnsi"/>
                <w:sz w:val="24"/>
                <w:szCs w:val="24"/>
              </w:rPr>
              <w:t>Before start of class</w:t>
            </w:r>
          </w:p>
        </w:tc>
        <w:tc>
          <w:tcPr>
            <w:tcW w:w="3330" w:type="dxa"/>
          </w:tcPr>
          <w:p w14:paraId="10FF7521" w14:textId="77777777" w:rsidR="007373EC" w:rsidRPr="00384A14" w:rsidRDefault="007373EC" w:rsidP="00D21CFF">
            <w:pPr>
              <w:ind w:left="-18" w:firstLine="18"/>
              <w:rPr>
                <w:rFonts w:cstheme="minorHAnsi"/>
                <w:sz w:val="24"/>
                <w:szCs w:val="24"/>
              </w:rPr>
            </w:pPr>
            <w:r w:rsidRPr="00384A14">
              <w:rPr>
                <w:rFonts w:cstheme="minorHAnsi"/>
                <w:sz w:val="24"/>
                <w:szCs w:val="24"/>
              </w:rPr>
              <w:t>100%</w:t>
            </w:r>
          </w:p>
        </w:tc>
      </w:tr>
      <w:tr w:rsidR="007373EC" w:rsidRPr="00384A14" w14:paraId="3448B0B3" w14:textId="77777777" w:rsidTr="00D21CFF">
        <w:tc>
          <w:tcPr>
            <w:tcW w:w="2610" w:type="dxa"/>
          </w:tcPr>
          <w:p w14:paraId="4CAE8CC1" w14:textId="77777777" w:rsidR="007373EC" w:rsidRPr="00384A14" w:rsidRDefault="007373EC" w:rsidP="00D21CFF">
            <w:pPr>
              <w:rPr>
                <w:rFonts w:cstheme="minorHAnsi"/>
                <w:sz w:val="24"/>
                <w:szCs w:val="24"/>
              </w:rPr>
            </w:pPr>
            <w:r w:rsidRPr="00384A14">
              <w:rPr>
                <w:rFonts w:cstheme="minorHAnsi"/>
                <w:sz w:val="24"/>
                <w:szCs w:val="24"/>
              </w:rPr>
              <w:t>1st week</w:t>
            </w:r>
          </w:p>
        </w:tc>
        <w:tc>
          <w:tcPr>
            <w:tcW w:w="3330" w:type="dxa"/>
          </w:tcPr>
          <w:p w14:paraId="5F5AAA6B" w14:textId="77777777" w:rsidR="007373EC" w:rsidRPr="00384A14" w:rsidRDefault="007373EC" w:rsidP="00D21CFF">
            <w:pPr>
              <w:ind w:left="-18" w:firstLine="18"/>
              <w:rPr>
                <w:rFonts w:cstheme="minorHAnsi"/>
                <w:sz w:val="24"/>
                <w:szCs w:val="24"/>
              </w:rPr>
            </w:pPr>
            <w:r w:rsidRPr="00384A14">
              <w:rPr>
                <w:rFonts w:cstheme="minorHAnsi"/>
                <w:sz w:val="24"/>
                <w:szCs w:val="24"/>
              </w:rPr>
              <w:t>90%</w:t>
            </w:r>
          </w:p>
        </w:tc>
      </w:tr>
      <w:tr w:rsidR="007373EC" w:rsidRPr="00384A14" w14:paraId="75FAC398" w14:textId="77777777" w:rsidTr="00D21CFF">
        <w:tc>
          <w:tcPr>
            <w:tcW w:w="2610" w:type="dxa"/>
          </w:tcPr>
          <w:p w14:paraId="63AF9718" w14:textId="77777777" w:rsidR="007373EC" w:rsidRPr="00384A14" w:rsidRDefault="007373EC" w:rsidP="00D21CFF">
            <w:pPr>
              <w:rPr>
                <w:rFonts w:cstheme="minorHAnsi"/>
                <w:sz w:val="24"/>
                <w:szCs w:val="24"/>
              </w:rPr>
            </w:pPr>
            <w:r w:rsidRPr="00384A14">
              <w:rPr>
                <w:rFonts w:cstheme="minorHAnsi"/>
                <w:sz w:val="24"/>
                <w:szCs w:val="24"/>
              </w:rPr>
              <w:t>2nd week</w:t>
            </w:r>
          </w:p>
        </w:tc>
        <w:tc>
          <w:tcPr>
            <w:tcW w:w="3330" w:type="dxa"/>
          </w:tcPr>
          <w:p w14:paraId="62446C47" w14:textId="77777777" w:rsidR="007373EC" w:rsidRPr="00384A14" w:rsidRDefault="007373EC" w:rsidP="00D21CFF">
            <w:pPr>
              <w:ind w:left="-18" w:firstLine="18"/>
              <w:rPr>
                <w:rFonts w:cstheme="minorHAnsi"/>
                <w:sz w:val="24"/>
                <w:szCs w:val="24"/>
              </w:rPr>
            </w:pPr>
            <w:r w:rsidRPr="00384A14">
              <w:rPr>
                <w:rFonts w:cstheme="minorHAnsi"/>
                <w:sz w:val="24"/>
                <w:szCs w:val="24"/>
              </w:rPr>
              <w:t>75%</w:t>
            </w:r>
          </w:p>
        </w:tc>
      </w:tr>
      <w:tr w:rsidR="007373EC" w:rsidRPr="00384A14" w14:paraId="5447F69A" w14:textId="77777777" w:rsidTr="00D21CFF">
        <w:trPr>
          <w:trHeight w:val="332"/>
        </w:trPr>
        <w:tc>
          <w:tcPr>
            <w:tcW w:w="2610" w:type="dxa"/>
          </w:tcPr>
          <w:p w14:paraId="302E9C53" w14:textId="77777777" w:rsidR="007373EC" w:rsidRPr="00384A14" w:rsidRDefault="007373EC" w:rsidP="00D21CFF">
            <w:pPr>
              <w:rPr>
                <w:rFonts w:cstheme="minorHAnsi"/>
                <w:sz w:val="24"/>
                <w:szCs w:val="24"/>
              </w:rPr>
            </w:pPr>
            <w:r w:rsidRPr="00384A14">
              <w:rPr>
                <w:rFonts w:cstheme="minorHAnsi"/>
                <w:sz w:val="24"/>
                <w:szCs w:val="24"/>
              </w:rPr>
              <w:t>3rd week</w:t>
            </w:r>
          </w:p>
        </w:tc>
        <w:tc>
          <w:tcPr>
            <w:tcW w:w="3330" w:type="dxa"/>
          </w:tcPr>
          <w:p w14:paraId="072FEA9B" w14:textId="77777777" w:rsidR="007373EC" w:rsidRPr="00384A14" w:rsidRDefault="007373EC" w:rsidP="00D21CFF">
            <w:pPr>
              <w:ind w:left="-18" w:firstLine="18"/>
              <w:rPr>
                <w:rFonts w:cstheme="minorHAnsi"/>
                <w:sz w:val="24"/>
                <w:szCs w:val="24"/>
              </w:rPr>
            </w:pPr>
            <w:r w:rsidRPr="00384A14">
              <w:rPr>
                <w:rFonts w:cstheme="minorHAnsi"/>
                <w:sz w:val="24"/>
                <w:szCs w:val="24"/>
              </w:rPr>
              <w:t>25%</w:t>
            </w:r>
          </w:p>
        </w:tc>
      </w:tr>
      <w:tr w:rsidR="007373EC" w:rsidRPr="00384A14" w14:paraId="69B574FA" w14:textId="77777777" w:rsidTr="00D21CFF">
        <w:trPr>
          <w:trHeight w:val="350"/>
        </w:trPr>
        <w:tc>
          <w:tcPr>
            <w:tcW w:w="2610" w:type="dxa"/>
          </w:tcPr>
          <w:p w14:paraId="67CC57EC" w14:textId="77777777" w:rsidR="007373EC" w:rsidRPr="00384A14" w:rsidRDefault="007373EC" w:rsidP="00D21CFF">
            <w:pPr>
              <w:rPr>
                <w:rFonts w:cstheme="minorHAnsi"/>
                <w:sz w:val="24"/>
                <w:szCs w:val="24"/>
              </w:rPr>
            </w:pPr>
            <w:r w:rsidRPr="00384A14">
              <w:rPr>
                <w:rFonts w:cstheme="minorHAnsi"/>
                <w:sz w:val="24"/>
                <w:szCs w:val="24"/>
              </w:rPr>
              <w:t>4th week</w:t>
            </w:r>
          </w:p>
        </w:tc>
        <w:tc>
          <w:tcPr>
            <w:tcW w:w="3330" w:type="dxa"/>
          </w:tcPr>
          <w:p w14:paraId="2555DABE" w14:textId="77777777" w:rsidR="007373EC" w:rsidRPr="00384A14" w:rsidRDefault="007373EC" w:rsidP="00D21CFF">
            <w:pPr>
              <w:tabs>
                <w:tab w:val="center" w:pos="432"/>
              </w:tabs>
              <w:ind w:left="-18" w:right="-2538" w:firstLine="18"/>
              <w:rPr>
                <w:rFonts w:cstheme="minorHAnsi"/>
                <w:sz w:val="24"/>
                <w:szCs w:val="24"/>
              </w:rPr>
            </w:pPr>
            <w:r w:rsidRPr="00384A14">
              <w:rPr>
                <w:rFonts w:cstheme="minorHAnsi"/>
                <w:sz w:val="24"/>
                <w:szCs w:val="24"/>
              </w:rPr>
              <w:t>10%</w:t>
            </w:r>
          </w:p>
        </w:tc>
      </w:tr>
      <w:tr w:rsidR="007373EC" w:rsidRPr="00384A14" w14:paraId="597A1101" w14:textId="77777777" w:rsidTr="00D21CFF">
        <w:trPr>
          <w:trHeight w:val="422"/>
        </w:trPr>
        <w:tc>
          <w:tcPr>
            <w:tcW w:w="2610" w:type="dxa"/>
          </w:tcPr>
          <w:p w14:paraId="71557F5F" w14:textId="77777777" w:rsidR="007373EC" w:rsidRPr="00384A14" w:rsidRDefault="007373EC" w:rsidP="00D21CFF">
            <w:pPr>
              <w:rPr>
                <w:rFonts w:cstheme="minorHAnsi"/>
                <w:sz w:val="24"/>
                <w:szCs w:val="24"/>
              </w:rPr>
            </w:pPr>
            <w:r w:rsidRPr="00384A14">
              <w:rPr>
                <w:rFonts w:cstheme="minorHAnsi"/>
                <w:sz w:val="24"/>
                <w:szCs w:val="24"/>
              </w:rPr>
              <w:t>5th week</w:t>
            </w:r>
          </w:p>
        </w:tc>
        <w:tc>
          <w:tcPr>
            <w:tcW w:w="3330" w:type="dxa"/>
          </w:tcPr>
          <w:p w14:paraId="78045692" w14:textId="77777777" w:rsidR="007373EC" w:rsidRPr="00384A14" w:rsidRDefault="007373EC" w:rsidP="00D21CFF">
            <w:pPr>
              <w:ind w:left="-18" w:firstLine="18"/>
              <w:rPr>
                <w:rFonts w:cstheme="minorHAnsi"/>
                <w:sz w:val="24"/>
                <w:szCs w:val="24"/>
              </w:rPr>
            </w:pPr>
            <w:r w:rsidRPr="00384A14">
              <w:rPr>
                <w:rFonts w:cstheme="minorHAnsi"/>
                <w:sz w:val="24"/>
                <w:szCs w:val="24"/>
              </w:rPr>
              <w:t xml:space="preserve"> 0%</w:t>
            </w:r>
          </w:p>
        </w:tc>
      </w:tr>
    </w:tbl>
    <w:p w14:paraId="3AEB37D8" w14:textId="77777777" w:rsidR="007373EC" w:rsidRDefault="007373EC" w:rsidP="007373EC">
      <w:pPr>
        <w:rPr>
          <w:rFonts w:eastAsia="Batang" w:cstheme="minorHAnsi"/>
          <w:sz w:val="28"/>
          <w:szCs w:val="28"/>
        </w:rPr>
      </w:pPr>
    </w:p>
    <w:p w14:paraId="6CCA2332" w14:textId="77777777" w:rsidR="007373EC" w:rsidRDefault="007373EC" w:rsidP="007373EC">
      <w:pPr>
        <w:rPr>
          <w:rFonts w:eastAsia="Batang" w:cstheme="minorHAnsi"/>
          <w:sz w:val="28"/>
          <w:szCs w:val="28"/>
        </w:rPr>
      </w:pPr>
    </w:p>
    <w:p w14:paraId="21B52B2E" w14:textId="77777777" w:rsidR="007373EC" w:rsidRPr="00A04F2D" w:rsidRDefault="007373EC" w:rsidP="007373EC">
      <w:pPr>
        <w:rPr>
          <w:rFonts w:eastAsia="Batang" w:cstheme="minorHAnsi"/>
          <w:sz w:val="24"/>
          <w:szCs w:val="24"/>
        </w:rPr>
      </w:pPr>
      <w:r w:rsidRPr="00384A14">
        <w:rPr>
          <w:rFonts w:eastAsia="Batang" w:cstheme="minorHAnsi"/>
          <w:sz w:val="28"/>
          <w:szCs w:val="28"/>
        </w:rPr>
        <w:t>Withdrawal from Class and Dismissal</w:t>
      </w:r>
      <w:r>
        <w:rPr>
          <w:rFonts w:cstheme="minorHAnsi" w:hint="eastAsia"/>
          <w:sz w:val="28"/>
          <w:szCs w:val="28"/>
        </w:rPr>
        <w:t>;</w:t>
      </w:r>
    </w:p>
    <w:p w14:paraId="3E463A7C" w14:textId="77777777" w:rsidR="007373EC" w:rsidRPr="008556E9" w:rsidRDefault="007373EC" w:rsidP="007373EC">
      <w:pPr>
        <w:rPr>
          <w:rFonts w:eastAsia="Batang" w:cstheme="minorHAnsi"/>
          <w:sz w:val="24"/>
          <w:szCs w:val="24"/>
        </w:rPr>
      </w:pPr>
      <w:r>
        <w:rPr>
          <w:rFonts w:cstheme="minorHAnsi" w:hint="eastAsia"/>
          <w:sz w:val="24"/>
          <w:szCs w:val="24"/>
        </w:rPr>
        <w:t xml:space="preserve">The </w:t>
      </w:r>
      <w:r w:rsidRPr="008556E9">
        <w:rPr>
          <w:rFonts w:eastAsia="Batang" w:cstheme="minorHAnsi"/>
          <w:sz w:val="24"/>
          <w:szCs w:val="24"/>
        </w:rPr>
        <w:t>Glenview School of Arts reserves the right to dismiss any student whose conduct or attendance does not meet the school’s standards. A student may be dismissed if:</w:t>
      </w:r>
    </w:p>
    <w:p w14:paraId="273E786C" w14:textId="77777777" w:rsidR="007373EC" w:rsidRPr="002D6D5C" w:rsidRDefault="007373EC" w:rsidP="007373EC">
      <w:pPr>
        <w:rPr>
          <w:rFonts w:cstheme="minorHAnsi"/>
          <w:sz w:val="24"/>
          <w:szCs w:val="24"/>
        </w:rPr>
      </w:pPr>
      <w:r w:rsidRPr="008556E9">
        <w:rPr>
          <w:rFonts w:eastAsia="Batang" w:cstheme="minorHAnsi"/>
          <w:sz w:val="24"/>
          <w:szCs w:val="24"/>
        </w:rPr>
        <w:t xml:space="preserve">1. The student has been absent for more than </w:t>
      </w:r>
      <w:r>
        <w:rPr>
          <w:rFonts w:cstheme="minorHAnsi" w:hint="eastAsia"/>
          <w:sz w:val="24"/>
          <w:szCs w:val="24"/>
        </w:rPr>
        <w:t>five</w:t>
      </w:r>
      <w:r w:rsidRPr="008556E9">
        <w:rPr>
          <w:rFonts w:eastAsia="Batang" w:cstheme="minorHAnsi"/>
          <w:sz w:val="24"/>
          <w:szCs w:val="24"/>
        </w:rPr>
        <w:t xml:space="preserve"> days</w:t>
      </w:r>
      <w:r>
        <w:rPr>
          <w:rFonts w:eastAsia="Batang" w:cstheme="minorHAnsi"/>
          <w:sz w:val="24"/>
          <w:szCs w:val="24"/>
        </w:rPr>
        <w:t xml:space="preserve"> without </w:t>
      </w:r>
      <w:r w:rsidRPr="008556E9">
        <w:rPr>
          <w:rFonts w:eastAsia="Batang" w:cstheme="minorHAnsi"/>
          <w:sz w:val="24"/>
          <w:szCs w:val="24"/>
        </w:rPr>
        <w:t>notice.</w:t>
      </w:r>
      <w:r w:rsidRPr="008556E9">
        <w:rPr>
          <w:rFonts w:eastAsia="Batang" w:cstheme="minorHAnsi"/>
          <w:sz w:val="24"/>
          <w:szCs w:val="24"/>
        </w:rPr>
        <w:br/>
        <w:t>2. The student has been involved in conduct that is disruptive to other students and</w:t>
      </w:r>
      <w:r>
        <w:rPr>
          <w:rFonts w:cstheme="minorHAnsi" w:hint="eastAsia"/>
          <w:sz w:val="24"/>
          <w:szCs w:val="24"/>
        </w:rPr>
        <w:t xml:space="preserve"> is </w:t>
      </w:r>
      <w:r w:rsidRPr="008556E9">
        <w:rPr>
          <w:rFonts w:eastAsia="Batang" w:cstheme="minorHAnsi"/>
          <w:sz w:val="24"/>
          <w:szCs w:val="24"/>
        </w:rPr>
        <w:t xml:space="preserve">a distraction to others. </w:t>
      </w:r>
      <w:r w:rsidRPr="008556E9">
        <w:rPr>
          <w:rFonts w:eastAsia="Batang" w:cstheme="minorHAnsi"/>
          <w:sz w:val="24"/>
          <w:szCs w:val="24"/>
        </w:rPr>
        <w:br/>
        <w:t>3. The st</w:t>
      </w:r>
      <w:r>
        <w:rPr>
          <w:rFonts w:eastAsia="Batang" w:cstheme="minorHAnsi"/>
          <w:sz w:val="24"/>
          <w:szCs w:val="24"/>
        </w:rPr>
        <w:t xml:space="preserve">udent is destructive toward </w:t>
      </w:r>
      <w:r w:rsidRPr="008556E9">
        <w:rPr>
          <w:rFonts w:eastAsia="Batang" w:cstheme="minorHAnsi"/>
          <w:sz w:val="24"/>
          <w:szCs w:val="24"/>
        </w:rPr>
        <w:t>school property.</w:t>
      </w:r>
      <w:r w:rsidRPr="008556E9">
        <w:rPr>
          <w:rFonts w:eastAsia="Batang" w:cstheme="minorHAnsi"/>
          <w:sz w:val="24"/>
          <w:szCs w:val="24"/>
        </w:rPr>
        <w:br/>
        <w:t>4. If tuition payments are not met.</w:t>
      </w:r>
    </w:p>
    <w:p w14:paraId="229E84C1" w14:textId="77777777" w:rsidR="007373EC" w:rsidRDefault="007373EC" w:rsidP="007373EC">
      <w:pPr>
        <w:rPr>
          <w:rFonts w:eastAsia="Batang" w:cstheme="minorHAnsi"/>
          <w:sz w:val="24"/>
          <w:szCs w:val="24"/>
        </w:rPr>
      </w:pPr>
      <w:r w:rsidRPr="008556E9">
        <w:rPr>
          <w:rFonts w:eastAsia="Batang" w:cstheme="minorHAnsi"/>
          <w:sz w:val="24"/>
          <w:szCs w:val="24"/>
        </w:rPr>
        <w:t>1095.240: The disclosure shall consist of a statement containing the following information for the most recent 12-month reporting period of July 1 through June 30 (Section 37 of the Act):</w:t>
      </w:r>
    </w:p>
    <w:p w14:paraId="36579876" w14:textId="77777777" w:rsidR="007373EC" w:rsidRDefault="007373EC" w:rsidP="007373EC">
      <w:pPr>
        <w:rPr>
          <w:rFonts w:eastAsia="Batang" w:cstheme="minorHAnsi"/>
          <w:sz w:val="24"/>
          <w:szCs w:val="24"/>
        </w:rPr>
      </w:pPr>
    </w:p>
    <w:p w14:paraId="5980B11F" w14:textId="77777777" w:rsidR="007373EC" w:rsidRDefault="007373EC" w:rsidP="007373EC">
      <w:pPr>
        <w:rPr>
          <w:rFonts w:eastAsia="Batang" w:cstheme="minorHAnsi"/>
          <w:sz w:val="24"/>
          <w:szCs w:val="24"/>
        </w:rPr>
      </w:pPr>
    </w:p>
    <w:p w14:paraId="3917CC54" w14:textId="77777777" w:rsidR="007373EC" w:rsidRDefault="007373EC" w:rsidP="007373EC">
      <w:pPr>
        <w:rPr>
          <w:rFonts w:eastAsia="Batang" w:cstheme="minorHAnsi"/>
          <w:sz w:val="24"/>
          <w:szCs w:val="24"/>
        </w:rPr>
      </w:pPr>
    </w:p>
    <w:p w14:paraId="610672BA" w14:textId="77777777" w:rsidR="007373EC" w:rsidRDefault="007373EC" w:rsidP="007373EC">
      <w:pPr>
        <w:rPr>
          <w:rFonts w:eastAsia="Batang" w:cstheme="minorHAnsi"/>
          <w:sz w:val="24"/>
          <w:szCs w:val="24"/>
        </w:rPr>
      </w:pPr>
    </w:p>
    <w:p w14:paraId="4F6C3CF6" w14:textId="77777777" w:rsidR="007373EC" w:rsidRDefault="007373EC" w:rsidP="007373EC">
      <w:pPr>
        <w:rPr>
          <w:rFonts w:eastAsia="Batang" w:cstheme="minorHAnsi"/>
          <w:sz w:val="24"/>
          <w:szCs w:val="24"/>
        </w:rPr>
      </w:pPr>
    </w:p>
    <w:p w14:paraId="066B78B8" w14:textId="77777777" w:rsidR="007373EC" w:rsidRDefault="007373EC" w:rsidP="007373EC">
      <w:pPr>
        <w:rPr>
          <w:rFonts w:eastAsia="Batang" w:cstheme="minorHAnsi"/>
          <w:sz w:val="24"/>
          <w:szCs w:val="24"/>
        </w:rPr>
      </w:pPr>
    </w:p>
    <w:p w14:paraId="6402EC08" w14:textId="77777777" w:rsidR="007373EC" w:rsidRPr="00E750E2" w:rsidRDefault="007373EC" w:rsidP="007373EC">
      <w:pPr>
        <w:rPr>
          <w:rFonts w:eastAsia="Batang" w:cstheme="minorHAnsi"/>
          <w:sz w:val="24"/>
          <w:szCs w:val="24"/>
        </w:rPr>
      </w:pPr>
      <w:r w:rsidRPr="009A562C">
        <w:rPr>
          <w:rFonts w:eastAsia="Batang" w:cstheme="minorHAnsi"/>
          <w:color w:val="000000" w:themeColor="text1"/>
          <w:sz w:val="28"/>
          <w:szCs w:val="28"/>
        </w:rPr>
        <w:t>Grievance, Complaint Policy and Procedure</w:t>
      </w:r>
      <w:r>
        <w:rPr>
          <w:rFonts w:cstheme="minorHAnsi" w:hint="eastAsia"/>
          <w:color w:val="000000" w:themeColor="text1"/>
          <w:sz w:val="28"/>
          <w:szCs w:val="28"/>
        </w:rPr>
        <w:t>;</w:t>
      </w:r>
    </w:p>
    <w:p w14:paraId="5F25C9CB" w14:textId="77777777" w:rsidR="007373EC" w:rsidRPr="008556E9" w:rsidRDefault="007373EC" w:rsidP="007373EC">
      <w:pPr>
        <w:spacing w:after="0" w:line="240" w:lineRule="auto"/>
        <w:rPr>
          <w:rFonts w:eastAsia="Batang" w:cstheme="minorHAnsi"/>
          <w:sz w:val="24"/>
          <w:szCs w:val="24"/>
        </w:rPr>
      </w:pPr>
      <w:r w:rsidRPr="008556E9">
        <w:rPr>
          <w:rFonts w:eastAsia="Batang" w:cstheme="minorHAnsi"/>
          <w:sz w:val="24"/>
          <w:szCs w:val="24"/>
        </w:rPr>
        <w:lastRenderedPageBreak/>
        <w:t xml:space="preserve">Student complaints should be brought up </w:t>
      </w:r>
      <w:r>
        <w:rPr>
          <w:rFonts w:cstheme="minorHAnsi" w:hint="eastAsia"/>
          <w:sz w:val="24"/>
          <w:szCs w:val="24"/>
        </w:rPr>
        <w:t>with</w:t>
      </w:r>
      <w:r w:rsidRPr="008556E9">
        <w:rPr>
          <w:rFonts w:eastAsia="Batang" w:cstheme="minorHAnsi"/>
          <w:sz w:val="24"/>
          <w:szCs w:val="24"/>
        </w:rPr>
        <w:t xml:space="preserve"> the instructor. If the complaint is not resolved, </w:t>
      </w:r>
      <w:r>
        <w:rPr>
          <w:rFonts w:eastAsia="Batang" w:cstheme="minorHAnsi"/>
          <w:sz w:val="24"/>
          <w:szCs w:val="24"/>
        </w:rPr>
        <w:t xml:space="preserve">the student should contact the </w:t>
      </w:r>
      <w:r>
        <w:rPr>
          <w:rFonts w:cstheme="minorHAnsi" w:hint="eastAsia"/>
          <w:sz w:val="24"/>
          <w:szCs w:val="24"/>
        </w:rPr>
        <w:t>d</w:t>
      </w:r>
      <w:r w:rsidRPr="008556E9">
        <w:rPr>
          <w:rFonts w:eastAsia="Batang" w:cstheme="minorHAnsi"/>
          <w:sz w:val="24"/>
          <w:szCs w:val="24"/>
        </w:rPr>
        <w:t>irector in writing and the issue w</w:t>
      </w:r>
      <w:r>
        <w:rPr>
          <w:rFonts w:eastAsia="Batang" w:cstheme="minorHAnsi"/>
          <w:sz w:val="24"/>
          <w:szCs w:val="24"/>
        </w:rPr>
        <w:t>ill be dealt with on a case-</w:t>
      </w:r>
      <w:r>
        <w:rPr>
          <w:rFonts w:cstheme="minorHAnsi" w:hint="eastAsia"/>
          <w:sz w:val="24"/>
          <w:szCs w:val="24"/>
        </w:rPr>
        <w:t>by</w:t>
      </w:r>
      <w:r w:rsidRPr="008556E9">
        <w:rPr>
          <w:rFonts w:eastAsia="Batang" w:cstheme="minorHAnsi"/>
          <w:sz w:val="24"/>
          <w:szCs w:val="24"/>
        </w:rPr>
        <w:t xml:space="preserve">-case basis. If the complaint is still not resolved, the student should submit a written report to </w:t>
      </w:r>
    </w:p>
    <w:p w14:paraId="47BB573F" w14:textId="77777777" w:rsidR="007373EC" w:rsidRPr="008556E9" w:rsidRDefault="007373EC" w:rsidP="007373EC">
      <w:pPr>
        <w:spacing w:after="0" w:line="240" w:lineRule="auto"/>
        <w:rPr>
          <w:rFonts w:eastAsia="Batang" w:cstheme="minorHAnsi"/>
          <w:sz w:val="24"/>
          <w:szCs w:val="24"/>
        </w:rPr>
      </w:pPr>
      <w:r w:rsidRPr="008556E9">
        <w:rPr>
          <w:rFonts w:eastAsia="Batang" w:cstheme="minorHAnsi"/>
          <w:sz w:val="24"/>
          <w:szCs w:val="24"/>
        </w:rPr>
        <w:t xml:space="preserve">IBHE or call: </w:t>
      </w:r>
    </w:p>
    <w:p w14:paraId="790EF84E" w14:textId="77777777" w:rsidR="007373EC" w:rsidRPr="008556E9" w:rsidRDefault="007373EC" w:rsidP="007373EC">
      <w:pPr>
        <w:rPr>
          <w:rStyle w:val="Strong"/>
          <w:rFonts w:cstheme="minorHAnsi"/>
          <w:sz w:val="24"/>
          <w:szCs w:val="24"/>
        </w:rPr>
      </w:pPr>
    </w:p>
    <w:p w14:paraId="4E58C22B" w14:textId="77777777" w:rsidR="007373EC" w:rsidRDefault="007373EC" w:rsidP="007373EC">
      <w:pPr>
        <w:rPr>
          <w:rStyle w:val="Strong"/>
          <w:rFonts w:cstheme="minorHAnsi"/>
          <w:b w:val="0"/>
          <w:sz w:val="24"/>
          <w:szCs w:val="24"/>
        </w:rPr>
      </w:pPr>
    </w:p>
    <w:p w14:paraId="3E1DD2F3" w14:textId="77777777" w:rsidR="007373EC" w:rsidRPr="008556E9" w:rsidRDefault="007373EC" w:rsidP="007373EC">
      <w:pPr>
        <w:rPr>
          <w:rFonts w:cstheme="minorHAnsi"/>
          <w:sz w:val="24"/>
          <w:szCs w:val="24"/>
        </w:rPr>
      </w:pPr>
      <w:r w:rsidRPr="00AB1DED">
        <w:rPr>
          <w:rStyle w:val="Strong"/>
          <w:rFonts w:cstheme="minorHAnsi"/>
          <w:b w:val="0"/>
          <w:sz w:val="24"/>
          <w:szCs w:val="24"/>
        </w:rPr>
        <w:t>I</w:t>
      </w:r>
      <w:r w:rsidRPr="008556E9">
        <w:rPr>
          <w:rStyle w:val="Strong"/>
          <w:rFonts w:cstheme="minorHAnsi"/>
          <w:b w:val="0"/>
          <w:sz w:val="24"/>
          <w:szCs w:val="24"/>
        </w:rPr>
        <w:t>nstitutional Complaint Hotline</w:t>
      </w:r>
      <w:r w:rsidRPr="008556E9">
        <w:rPr>
          <w:rStyle w:val="Strong"/>
          <w:rFonts w:cstheme="minorHAnsi"/>
          <w:sz w:val="24"/>
          <w:szCs w:val="24"/>
        </w:rPr>
        <w:t xml:space="preserve">: </w:t>
      </w:r>
      <w:r w:rsidRPr="008556E9">
        <w:rPr>
          <w:rFonts w:cstheme="minorHAnsi"/>
          <w:sz w:val="24"/>
          <w:szCs w:val="24"/>
        </w:rPr>
        <w:t>(217) 557-7359</w:t>
      </w:r>
    </w:p>
    <w:p w14:paraId="19327A43" w14:textId="77777777" w:rsidR="007373EC" w:rsidRPr="00DB3863" w:rsidRDefault="007373EC" w:rsidP="007373EC">
      <w:pPr>
        <w:spacing w:after="0" w:line="240" w:lineRule="auto"/>
        <w:rPr>
          <w:rFonts w:cstheme="minorHAnsi"/>
          <w:sz w:val="20"/>
          <w:szCs w:val="20"/>
        </w:rPr>
      </w:pPr>
      <w:r w:rsidRPr="00DB3863">
        <w:rPr>
          <w:rFonts w:cstheme="minorHAnsi"/>
          <w:sz w:val="20"/>
          <w:szCs w:val="20"/>
        </w:rPr>
        <w:t>COMPLAINTS AGAINST THIS SCHOOL MAY BE REGISTERED WITH THE BOARD OF HIGHER EDUCATION".</w:t>
      </w:r>
    </w:p>
    <w:p w14:paraId="408928D8" w14:textId="77777777" w:rsidR="007373EC" w:rsidRDefault="007373EC" w:rsidP="007373EC">
      <w:pPr>
        <w:spacing w:after="0" w:line="240" w:lineRule="auto"/>
        <w:rPr>
          <w:rFonts w:cstheme="minorHAnsi"/>
          <w:sz w:val="20"/>
          <w:szCs w:val="20"/>
        </w:rPr>
      </w:pPr>
      <w:r w:rsidRPr="00DB3863">
        <w:rPr>
          <w:rFonts w:cstheme="minorHAnsi"/>
          <w:sz w:val="20"/>
          <w:szCs w:val="20"/>
        </w:rPr>
        <w:t xml:space="preserve"> (Section 37 of the Act) (See Section 1095.250.)</w:t>
      </w:r>
    </w:p>
    <w:p w14:paraId="68F0AB67" w14:textId="77777777" w:rsidR="007373EC" w:rsidRPr="00DB3863" w:rsidRDefault="007373EC" w:rsidP="007373EC">
      <w:pPr>
        <w:spacing w:after="0" w:line="240" w:lineRule="auto"/>
        <w:rPr>
          <w:rFonts w:cstheme="minorHAnsi"/>
          <w:sz w:val="20"/>
          <w:szCs w:val="20"/>
        </w:rPr>
      </w:pPr>
    </w:p>
    <w:p w14:paraId="73EC6C73" w14:textId="77777777" w:rsidR="007373EC" w:rsidRPr="008556E9" w:rsidRDefault="007373EC" w:rsidP="007373EC">
      <w:pPr>
        <w:spacing w:after="0"/>
        <w:rPr>
          <w:rFonts w:cstheme="minorHAnsi"/>
          <w:sz w:val="24"/>
          <w:szCs w:val="24"/>
        </w:rPr>
      </w:pPr>
      <w:r>
        <w:t xml:space="preserve">Website </w:t>
      </w:r>
      <w:hyperlink r:id="rId14" w:history="1">
        <w:r w:rsidRPr="00BE6D2F">
          <w:rPr>
            <w:rStyle w:val="Hyperlink"/>
            <w:rFonts w:ascii="Arial" w:hAnsi="Arial" w:cs="Arial"/>
          </w:rPr>
          <w:t>https://complaints.ibhe.org/</w:t>
        </w:r>
      </w:hyperlink>
      <w:r>
        <w:rPr>
          <w:rStyle w:val="apple-converted-space"/>
          <w:rFonts w:ascii="Arial" w:hAnsi="Arial" w:cs="Arial"/>
          <w:color w:val="222222"/>
          <w:shd w:val="clear" w:color="auto" w:fill="FFFFFF"/>
        </w:rPr>
        <w:t> </w:t>
      </w:r>
    </w:p>
    <w:p w14:paraId="50097668" w14:textId="77777777" w:rsidR="007373EC" w:rsidRDefault="007373EC" w:rsidP="007373EC">
      <w:pPr>
        <w:spacing w:after="0"/>
        <w:rPr>
          <w:rFonts w:cstheme="minorHAnsi"/>
          <w:sz w:val="24"/>
          <w:szCs w:val="24"/>
        </w:rPr>
      </w:pPr>
    </w:p>
    <w:p w14:paraId="16104CB9" w14:textId="77777777" w:rsidR="007373EC" w:rsidRPr="008556E9" w:rsidRDefault="007373EC" w:rsidP="007373EC">
      <w:pPr>
        <w:spacing w:after="0"/>
        <w:rPr>
          <w:rFonts w:cstheme="minorHAnsi"/>
          <w:sz w:val="24"/>
          <w:szCs w:val="24"/>
        </w:rPr>
      </w:pPr>
      <w:r w:rsidRPr="008556E9">
        <w:rPr>
          <w:rFonts w:cstheme="minorHAnsi"/>
          <w:sz w:val="24"/>
          <w:szCs w:val="24"/>
        </w:rPr>
        <w:t>Illinois Board of Higher Education:</w:t>
      </w:r>
      <w:r w:rsidRPr="008556E9">
        <w:rPr>
          <w:rFonts w:cstheme="minorHAnsi"/>
          <w:sz w:val="24"/>
          <w:szCs w:val="24"/>
        </w:rPr>
        <w:br/>
      </w:r>
    </w:p>
    <w:p w14:paraId="0A5C1FFD" w14:textId="77777777" w:rsidR="007373EC" w:rsidRPr="008556E9" w:rsidRDefault="007373EC" w:rsidP="007373EC">
      <w:pPr>
        <w:spacing w:after="0"/>
        <w:rPr>
          <w:rFonts w:cstheme="minorHAnsi"/>
          <w:sz w:val="24"/>
          <w:szCs w:val="24"/>
        </w:rPr>
      </w:pPr>
      <w:r w:rsidRPr="008556E9">
        <w:rPr>
          <w:rFonts w:cstheme="minorHAnsi"/>
          <w:sz w:val="24"/>
          <w:szCs w:val="24"/>
        </w:rPr>
        <w:t xml:space="preserve">1 North Old State Capital Plaza, </w:t>
      </w:r>
      <w:r w:rsidRPr="008556E9">
        <w:rPr>
          <w:rFonts w:cstheme="minorHAnsi"/>
          <w:sz w:val="24"/>
          <w:szCs w:val="24"/>
        </w:rPr>
        <w:br/>
        <w:t>Suite 333</w:t>
      </w:r>
      <w:r w:rsidRPr="008556E9">
        <w:rPr>
          <w:rFonts w:cstheme="minorHAnsi"/>
          <w:sz w:val="24"/>
          <w:szCs w:val="24"/>
        </w:rPr>
        <w:br/>
        <w:t>Springfield, IL 62701</w:t>
      </w:r>
    </w:p>
    <w:p w14:paraId="0B43EB07" w14:textId="77777777" w:rsidR="007373EC" w:rsidRPr="008556E9" w:rsidRDefault="007373EC" w:rsidP="007373EC">
      <w:pPr>
        <w:spacing w:after="0"/>
        <w:rPr>
          <w:rFonts w:cstheme="minorHAnsi"/>
          <w:sz w:val="24"/>
          <w:szCs w:val="24"/>
        </w:rPr>
      </w:pPr>
    </w:p>
    <w:p w14:paraId="479C3546" w14:textId="77777777" w:rsidR="007373EC" w:rsidRDefault="007373EC" w:rsidP="007373EC">
      <w:pPr>
        <w:spacing w:after="0"/>
        <w:rPr>
          <w:rFonts w:cstheme="minorHAnsi"/>
          <w:b/>
          <w:sz w:val="28"/>
          <w:szCs w:val="28"/>
        </w:rPr>
      </w:pPr>
    </w:p>
    <w:p w14:paraId="4EB48E14" w14:textId="77777777" w:rsidR="007373EC" w:rsidRDefault="007373EC" w:rsidP="007373EC">
      <w:pPr>
        <w:spacing w:after="0"/>
        <w:rPr>
          <w:rFonts w:cstheme="minorHAnsi"/>
          <w:b/>
          <w:sz w:val="28"/>
          <w:szCs w:val="28"/>
        </w:rPr>
      </w:pPr>
    </w:p>
    <w:p w14:paraId="7FBB7253" w14:textId="77777777" w:rsidR="007373EC" w:rsidRDefault="007373EC" w:rsidP="007373EC">
      <w:pPr>
        <w:spacing w:after="0"/>
        <w:rPr>
          <w:rFonts w:cstheme="minorHAnsi"/>
          <w:b/>
          <w:sz w:val="28"/>
          <w:szCs w:val="28"/>
        </w:rPr>
      </w:pPr>
    </w:p>
    <w:p w14:paraId="551DCAEB" w14:textId="77777777" w:rsidR="007373EC" w:rsidRDefault="007373EC" w:rsidP="007373EC">
      <w:pPr>
        <w:spacing w:after="0"/>
        <w:rPr>
          <w:rFonts w:eastAsia="Batang" w:cstheme="minorHAnsi"/>
          <w:b/>
          <w:sz w:val="28"/>
          <w:szCs w:val="28"/>
        </w:rPr>
      </w:pPr>
    </w:p>
    <w:p w14:paraId="72FE8172" w14:textId="77777777" w:rsidR="007373EC" w:rsidRPr="00AB1DED" w:rsidRDefault="007373EC" w:rsidP="007373EC">
      <w:pPr>
        <w:spacing w:after="0"/>
        <w:rPr>
          <w:rFonts w:cstheme="minorHAnsi"/>
          <w:b/>
          <w:sz w:val="28"/>
          <w:szCs w:val="28"/>
        </w:rPr>
      </w:pPr>
      <w:r w:rsidRPr="008556E9">
        <w:rPr>
          <w:rFonts w:eastAsia="Batang" w:cstheme="minorHAnsi"/>
          <w:b/>
          <w:sz w:val="28"/>
          <w:szCs w:val="28"/>
        </w:rPr>
        <w:t>State/ Federal Certification</w:t>
      </w:r>
      <w:r>
        <w:rPr>
          <w:rFonts w:cstheme="minorHAnsi" w:hint="eastAsia"/>
          <w:b/>
          <w:sz w:val="28"/>
          <w:szCs w:val="28"/>
        </w:rPr>
        <w:t>:</w:t>
      </w:r>
    </w:p>
    <w:p w14:paraId="28B8D7B8" w14:textId="77777777" w:rsidR="007373EC" w:rsidRPr="00DB3863" w:rsidRDefault="007373EC" w:rsidP="007373EC">
      <w:pPr>
        <w:spacing w:after="0"/>
        <w:jc w:val="center"/>
        <w:rPr>
          <w:rFonts w:eastAsia="Batang" w:cstheme="minorHAnsi"/>
          <w:sz w:val="28"/>
          <w:szCs w:val="28"/>
        </w:rPr>
      </w:pPr>
    </w:p>
    <w:p w14:paraId="5638777F" w14:textId="77777777" w:rsidR="007373EC" w:rsidRPr="00BD1804" w:rsidRDefault="007373EC" w:rsidP="007373EC">
      <w:pPr>
        <w:spacing w:after="0"/>
        <w:rPr>
          <w:rFonts w:eastAsia="Batang" w:cstheme="minorHAnsi"/>
        </w:rPr>
      </w:pPr>
      <w:r w:rsidRPr="00DB3863">
        <w:rPr>
          <w:rFonts w:eastAsia="Batang" w:cstheme="minorHAnsi"/>
        </w:rPr>
        <w:t xml:space="preserve"> The Glenview School of Arts</w:t>
      </w:r>
      <w:r w:rsidRPr="00BD1804">
        <w:rPr>
          <w:rFonts w:eastAsia="Batang" w:cstheme="minorHAnsi"/>
          <w:i/>
        </w:rPr>
        <w:t xml:space="preserve"> </w:t>
      </w:r>
      <w:r w:rsidRPr="00BD1804">
        <w:rPr>
          <w:rFonts w:eastAsia="Batang" w:cstheme="minorHAnsi"/>
        </w:rPr>
        <w:t xml:space="preserve">is approved by the Division of Private Business and Vocational Schools of the Illinois Board of Higher Education. </w:t>
      </w:r>
      <w:r>
        <w:rPr>
          <w:rFonts w:cstheme="minorHAnsi" w:hint="eastAsia"/>
        </w:rPr>
        <w:t>The G</w:t>
      </w:r>
      <w:r w:rsidRPr="00DB3863">
        <w:rPr>
          <w:rFonts w:eastAsia="Batang" w:cstheme="minorHAnsi"/>
        </w:rPr>
        <w:t>lenview School of Arts</w:t>
      </w:r>
      <w:r w:rsidRPr="00BD1804">
        <w:rPr>
          <w:rFonts w:eastAsia="Batang" w:cstheme="minorHAnsi"/>
          <w:i/>
        </w:rPr>
        <w:t xml:space="preserve"> </w:t>
      </w:r>
      <w:r>
        <w:rPr>
          <w:rFonts w:eastAsia="Batang" w:cstheme="minorHAnsi"/>
        </w:rPr>
        <w:t>is not a</w:t>
      </w:r>
      <w:r w:rsidRPr="00BD1804">
        <w:rPr>
          <w:rFonts w:eastAsia="Batang" w:cstheme="minorHAnsi"/>
        </w:rPr>
        <w:t>ccredited by the U.S. Department of Education.</w:t>
      </w:r>
    </w:p>
    <w:p w14:paraId="4F4D322E" w14:textId="77777777" w:rsidR="007373EC" w:rsidRPr="00BD1804" w:rsidRDefault="007373EC" w:rsidP="007373EC">
      <w:pPr>
        <w:spacing w:after="0"/>
        <w:rPr>
          <w:rFonts w:eastAsia="Batang" w:cstheme="minorHAnsi"/>
        </w:rPr>
      </w:pPr>
    </w:p>
    <w:p w14:paraId="5F8AEFE4" w14:textId="77777777" w:rsidR="007373EC" w:rsidRPr="00BD1804" w:rsidRDefault="007373EC" w:rsidP="007373EC">
      <w:pPr>
        <w:spacing w:after="0"/>
        <w:rPr>
          <w:rFonts w:cstheme="minorHAnsi"/>
        </w:rPr>
      </w:pPr>
      <w:r w:rsidRPr="00BD1804">
        <w:rPr>
          <w:rFonts w:cstheme="minorHAnsi"/>
        </w:rPr>
        <w:t>Illinois Board of Higher Education:</w:t>
      </w:r>
      <w:r w:rsidRPr="00BD1804">
        <w:rPr>
          <w:rFonts w:cstheme="minorHAnsi"/>
        </w:rPr>
        <w:br/>
      </w:r>
    </w:p>
    <w:p w14:paraId="7021EE38" w14:textId="77777777" w:rsidR="007373EC" w:rsidRPr="00BD1804" w:rsidRDefault="007373EC" w:rsidP="007373EC">
      <w:pPr>
        <w:spacing w:after="0"/>
        <w:rPr>
          <w:rFonts w:cstheme="minorHAnsi"/>
        </w:rPr>
      </w:pPr>
      <w:r w:rsidRPr="00BD1804">
        <w:rPr>
          <w:rFonts w:cstheme="minorHAnsi"/>
        </w:rPr>
        <w:t xml:space="preserve">1 North Old State Capital Plaza, </w:t>
      </w:r>
      <w:r w:rsidRPr="00BD1804">
        <w:rPr>
          <w:rFonts w:cstheme="minorHAnsi"/>
        </w:rPr>
        <w:br/>
        <w:t>Suite 333</w:t>
      </w:r>
      <w:r w:rsidRPr="00BD1804">
        <w:rPr>
          <w:rFonts w:cstheme="minorHAnsi"/>
        </w:rPr>
        <w:br/>
        <w:t>Springfield, IL 62701</w:t>
      </w:r>
    </w:p>
    <w:p w14:paraId="60BCC5DD" w14:textId="77777777" w:rsidR="007373EC" w:rsidRPr="008556E9" w:rsidRDefault="007373EC" w:rsidP="007373EC">
      <w:pPr>
        <w:pStyle w:val="ListParagraph"/>
        <w:spacing w:after="0"/>
        <w:ind w:left="90" w:firstLine="990"/>
        <w:rPr>
          <w:rFonts w:eastAsia="Batang" w:cstheme="minorHAnsi"/>
          <w:sz w:val="24"/>
          <w:szCs w:val="24"/>
        </w:rPr>
      </w:pPr>
    </w:p>
    <w:p w14:paraId="44FFA24D" w14:textId="77777777" w:rsidR="007373EC" w:rsidRDefault="007373EC" w:rsidP="007373EC">
      <w:pPr>
        <w:spacing w:after="0" w:line="240" w:lineRule="auto"/>
        <w:rPr>
          <w:rFonts w:cstheme="minorHAnsi"/>
          <w:b/>
          <w:sz w:val="24"/>
          <w:szCs w:val="24"/>
        </w:rPr>
      </w:pPr>
      <w:bookmarkStart w:id="0" w:name="1"/>
      <w:bookmarkEnd w:id="0"/>
    </w:p>
    <w:p w14:paraId="1E0236D9" w14:textId="77777777" w:rsidR="007373EC" w:rsidRDefault="007373EC" w:rsidP="007373EC">
      <w:pPr>
        <w:spacing w:after="0" w:line="240" w:lineRule="auto"/>
        <w:rPr>
          <w:rFonts w:cstheme="minorHAnsi"/>
          <w:b/>
          <w:sz w:val="24"/>
          <w:szCs w:val="24"/>
        </w:rPr>
      </w:pPr>
    </w:p>
    <w:p w14:paraId="55FED243" w14:textId="77777777" w:rsidR="007373EC" w:rsidRDefault="007373EC" w:rsidP="007373EC">
      <w:pPr>
        <w:spacing w:after="0" w:line="240" w:lineRule="auto"/>
        <w:rPr>
          <w:rFonts w:cstheme="minorHAnsi"/>
          <w:b/>
          <w:sz w:val="24"/>
          <w:szCs w:val="24"/>
        </w:rPr>
      </w:pPr>
    </w:p>
    <w:p w14:paraId="2BD52D5B" w14:textId="77777777" w:rsidR="007373EC" w:rsidRDefault="007373EC" w:rsidP="007373EC">
      <w:pPr>
        <w:spacing w:after="0" w:line="240" w:lineRule="auto"/>
        <w:rPr>
          <w:rFonts w:eastAsia="Times New Roman" w:cstheme="minorHAnsi"/>
          <w:sz w:val="24"/>
          <w:szCs w:val="24"/>
        </w:rPr>
      </w:pPr>
    </w:p>
    <w:p w14:paraId="2C39CDCF" w14:textId="77777777" w:rsidR="007373EC" w:rsidRDefault="007373EC" w:rsidP="007373EC">
      <w:pPr>
        <w:spacing w:after="0" w:line="240" w:lineRule="auto"/>
        <w:rPr>
          <w:rFonts w:cstheme="minorHAnsi"/>
          <w:sz w:val="24"/>
          <w:szCs w:val="24"/>
        </w:rPr>
      </w:pPr>
      <w:r w:rsidRPr="00AB1DED">
        <w:rPr>
          <w:rFonts w:eastAsia="Times New Roman" w:cstheme="minorHAnsi"/>
          <w:sz w:val="24"/>
          <w:szCs w:val="24"/>
        </w:rPr>
        <w:lastRenderedPageBreak/>
        <w:t>CONSUMER INFORMATION - Disclosure Information</w:t>
      </w:r>
      <w:r w:rsidRPr="00AB1DED">
        <w:rPr>
          <w:rFonts w:cstheme="minorHAnsi" w:hint="eastAsia"/>
          <w:sz w:val="24"/>
          <w:szCs w:val="24"/>
        </w:rPr>
        <w:t>:</w:t>
      </w:r>
    </w:p>
    <w:p w14:paraId="40993832" w14:textId="77777777" w:rsidR="007373EC" w:rsidRPr="00AB1DED" w:rsidRDefault="007373EC" w:rsidP="007373EC">
      <w:pPr>
        <w:spacing w:after="0" w:line="240" w:lineRule="auto"/>
        <w:rPr>
          <w:rFonts w:cstheme="minorHAnsi"/>
          <w:sz w:val="24"/>
          <w:szCs w:val="24"/>
        </w:rPr>
      </w:pPr>
    </w:p>
    <w:p w14:paraId="510DA044" w14:textId="77777777" w:rsidR="007373EC" w:rsidRPr="00BD1804" w:rsidRDefault="007373EC" w:rsidP="007373EC">
      <w:pPr>
        <w:spacing w:after="0" w:line="240" w:lineRule="auto"/>
        <w:ind w:left="720"/>
        <w:rPr>
          <w:rFonts w:eastAsia="Times New Roman" w:cstheme="minorHAnsi"/>
        </w:rPr>
      </w:pPr>
      <w:r w:rsidRPr="00BD1804">
        <w:rPr>
          <w:rFonts w:eastAsia="Times New Roman" w:cstheme="minorHAnsi"/>
        </w:rPr>
        <w:t xml:space="preserve">All schools are required to make available, at a minimum, the following disclosure information clearly and conspicuously on their 1) internet website, 2) school catalog, and, 3) as an addendum to their Enrollment Agreement: </w:t>
      </w:r>
    </w:p>
    <w:p w14:paraId="12CA4332" w14:textId="77777777" w:rsidR="007373EC" w:rsidRPr="00BD1804" w:rsidRDefault="007373EC" w:rsidP="007373EC">
      <w:pPr>
        <w:spacing w:after="0" w:line="240" w:lineRule="auto"/>
        <w:ind w:left="720"/>
        <w:rPr>
          <w:rFonts w:eastAsia="Times New Roman" w:cstheme="minorHAnsi"/>
        </w:rPr>
      </w:pPr>
    </w:p>
    <w:p w14:paraId="74809D9E" w14:textId="77777777" w:rsidR="007373EC" w:rsidRPr="00BD1804" w:rsidRDefault="007373EC" w:rsidP="007373EC">
      <w:pPr>
        <w:spacing w:after="0" w:line="240" w:lineRule="auto"/>
        <w:ind w:left="720"/>
        <w:rPr>
          <w:rFonts w:eastAsia="Times New Roman" w:cstheme="minorHAnsi"/>
        </w:rPr>
      </w:pPr>
      <w:r w:rsidRPr="00BD1804">
        <w:rPr>
          <w:rFonts w:eastAsia="Times New Roman" w:cstheme="minorHAnsi"/>
        </w:rPr>
        <w:t xml:space="preserve">•The number of students who were admitted in the programs as of </w:t>
      </w:r>
      <w:r w:rsidRPr="00BD1804">
        <w:rPr>
          <w:rFonts w:eastAsia="Times New Roman" w:cstheme="minorHAnsi"/>
          <w:color w:val="000000" w:themeColor="text1"/>
        </w:rPr>
        <w:t>July 1</w:t>
      </w:r>
      <w:r w:rsidRPr="00BD1804">
        <w:rPr>
          <w:rFonts w:eastAsia="Times New Roman" w:cstheme="minorHAnsi"/>
        </w:rPr>
        <w:t xml:space="preserve"> of that reporting period.</w:t>
      </w:r>
    </w:p>
    <w:p w14:paraId="052BA90B" w14:textId="77777777" w:rsidR="007373EC" w:rsidRPr="00BD1804" w:rsidRDefault="007373EC" w:rsidP="007373EC">
      <w:pPr>
        <w:spacing w:after="0" w:line="240" w:lineRule="auto"/>
        <w:ind w:left="720" w:firstLine="720"/>
        <w:rPr>
          <w:rFonts w:eastAsia="Times New Roman" w:cstheme="minorHAnsi"/>
          <w:color w:val="FF0000"/>
        </w:rPr>
      </w:pPr>
      <w:r>
        <w:rPr>
          <w:rFonts w:cstheme="minorHAnsi" w:hint="eastAsia"/>
        </w:rPr>
        <w:t xml:space="preserve">  </w:t>
      </w:r>
      <w:r>
        <w:rPr>
          <w:rFonts w:cstheme="minorHAnsi"/>
        </w:rPr>
        <w:t xml:space="preserve">6 </w:t>
      </w:r>
      <w:r w:rsidRPr="00BD1804">
        <w:rPr>
          <w:rFonts w:eastAsia="Times New Roman" w:cstheme="minorHAnsi"/>
        </w:rPr>
        <w:t>students</w:t>
      </w:r>
    </w:p>
    <w:p w14:paraId="7700BB2C" w14:textId="77777777" w:rsidR="007373EC" w:rsidRPr="00BD1804" w:rsidRDefault="007373EC" w:rsidP="007373EC">
      <w:pPr>
        <w:spacing w:after="0" w:line="240" w:lineRule="auto"/>
        <w:ind w:left="720"/>
        <w:rPr>
          <w:rFonts w:eastAsia="Times New Roman" w:cstheme="minorHAnsi"/>
        </w:rPr>
      </w:pPr>
      <w:r w:rsidRPr="00BD1804">
        <w:rPr>
          <w:rFonts w:eastAsia="Times New Roman" w:cstheme="minorHAnsi"/>
        </w:rPr>
        <w:t xml:space="preserve">•The number of additional students admitted in the programs during the next 12 months and classified in one of the following categories: new starts, re-enrollments, and transfers into the program from other programs at the school. </w:t>
      </w:r>
    </w:p>
    <w:p w14:paraId="72197F51" w14:textId="77777777" w:rsidR="007373EC" w:rsidRPr="00BD1804" w:rsidRDefault="007373EC" w:rsidP="007373EC">
      <w:pPr>
        <w:spacing w:after="0" w:line="240" w:lineRule="auto"/>
        <w:ind w:left="720"/>
        <w:rPr>
          <w:rFonts w:eastAsia="Times New Roman" w:cstheme="minorHAnsi"/>
          <w:color w:val="FF0000"/>
        </w:rPr>
      </w:pPr>
      <w:r w:rsidRPr="00BD1804">
        <w:rPr>
          <w:rFonts w:eastAsia="Times New Roman" w:cstheme="minorHAnsi"/>
        </w:rPr>
        <w:t xml:space="preserve">New Starts: </w:t>
      </w:r>
      <w:r>
        <w:rPr>
          <w:rFonts w:cstheme="minorHAnsi" w:hint="eastAsia"/>
        </w:rPr>
        <w:t xml:space="preserve">2 </w:t>
      </w:r>
      <w:r w:rsidRPr="00BD1804">
        <w:rPr>
          <w:rFonts w:eastAsia="Times New Roman" w:cstheme="minorHAnsi"/>
        </w:rPr>
        <w:t xml:space="preserve">students  </w:t>
      </w:r>
    </w:p>
    <w:p w14:paraId="57363BD6" w14:textId="77777777" w:rsidR="007373EC" w:rsidRPr="00BD1804" w:rsidRDefault="007373EC" w:rsidP="007373EC">
      <w:pPr>
        <w:spacing w:after="0" w:line="240" w:lineRule="auto"/>
        <w:ind w:left="720"/>
        <w:rPr>
          <w:rFonts w:eastAsia="Times New Roman" w:cstheme="minorHAnsi"/>
          <w:color w:val="FF0000"/>
        </w:rPr>
      </w:pPr>
      <w:r w:rsidRPr="00BD1804">
        <w:rPr>
          <w:rFonts w:eastAsia="Times New Roman" w:cstheme="minorHAnsi"/>
        </w:rPr>
        <w:t>Re-Enrollment:</w:t>
      </w:r>
      <w:r>
        <w:rPr>
          <w:rFonts w:cstheme="minorHAnsi"/>
        </w:rPr>
        <w:t xml:space="preserve"> 3</w:t>
      </w:r>
      <w:r w:rsidRPr="00BD1804">
        <w:rPr>
          <w:rFonts w:eastAsia="Times New Roman" w:cstheme="minorHAnsi"/>
        </w:rPr>
        <w:t xml:space="preserve"> students</w:t>
      </w:r>
    </w:p>
    <w:p w14:paraId="56A272DB" w14:textId="77777777" w:rsidR="007373EC" w:rsidRPr="00BD1804" w:rsidRDefault="007373EC" w:rsidP="007373EC">
      <w:pPr>
        <w:spacing w:after="0" w:line="240" w:lineRule="auto"/>
        <w:ind w:left="720"/>
        <w:rPr>
          <w:rFonts w:eastAsia="Times New Roman" w:cstheme="minorHAnsi"/>
        </w:rPr>
      </w:pPr>
      <w:r w:rsidRPr="00BD1804">
        <w:rPr>
          <w:rFonts w:eastAsia="Times New Roman" w:cstheme="minorHAnsi"/>
        </w:rPr>
        <w:t xml:space="preserve">Transfer: 0 students  </w:t>
      </w:r>
    </w:p>
    <w:p w14:paraId="311D2DE7" w14:textId="77777777" w:rsidR="007373EC" w:rsidRPr="00BD1804" w:rsidRDefault="007373EC" w:rsidP="007373EC">
      <w:pPr>
        <w:spacing w:after="0" w:line="240" w:lineRule="auto"/>
        <w:ind w:left="720"/>
        <w:rPr>
          <w:rFonts w:eastAsia="Times New Roman" w:cstheme="minorHAnsi"/>
        </w:rPr>
      </w:pPr>
      <w:r w:rsidRPr="00BD1804">
        <w:rPr>
          <w:rFonts w:eastAsia="Times New Roman" w:cstheme="minorHAnsi"/>
        </w:rPr>
        <w:t>•The total number of students admitted in the programs during the 12 months reporting period.</w:t>
      </w:r>
    </w:p>
    <w:p w14:paraId="4776B170" w14:textId="77777777" w:rsidR="007373EC" w:rsidRPr="00BD1804" w:rsidRDefault="007373EC" w:rsidP="007373EC">
      <w:pPr>
        <w:spacing w:after="0" w:line="240" w:lineRule="auto"/>
        <w:ind w:left="720" w:firstLine="720"/>
        <w:rPr>
          <w:rFonts w:eastAsia="Times New Roman" w:cstheme="minorHAnsi"/>
          <w:color w:val="FF0000"/>
        </w:rPr>
      </w:pPr>
      <w:r>
        <w:rPr>
          <w:rFonts w:eastAsia="Times New Roman" w:cstheme="minorHAnsi"/>
        </w:rPr>
        <w:t xml:space="preserve"> </w:t>
      </w:r>
      <w:r>
        <w:rPr>
          <w:rFonts w:cstheme="minorHAnsi"/>
        </w:rPr>
        <w:t>6</w:t>
      </w:r>
      <w:r w:rsidRPr="00BD1804">
        <w:rPr>
          <w:rFonts w:eastAsia="Times New Roman" w:cstheme="minorHAnsi"/>
        </w:rPr>
        <w:t xml:space="preserve"> students  </w:t>
      </w:r>
    </w:p>
    <w:p w14:paraId="2F81EA35" w14:textId="77777777" w:rsidR="007373EC" w:rsidRPr="00BD1804" w:rsidRDefault="007373EC" w:rsidP="007373EC">
      <w:pPr>
        <w:spacing w:after="0" w:line="240" w:lineRule="auto"/>
        <w:ind w:left="720"/>
        <w:rPr>
          <w:rFonts w:eastAsia="Times New Roman" w:cstheme="minorHAnsi"/>
        </w:rPr>
      </w:pPr>
      <w:r w:rsidRPr="00BD1804">
        <w:rPr>
          <w:rFonts w:eastAsia="Times New Roman" w:cstheme="minorHAnsi"/>
        </w:rPr>
        <w:t xml:space="preserve">•The number of students enrolled in the programs during the 12-month reporting period who: transferred out of the program and into another program at the school, completed or graduated from a program, withdrew from the school, and are still enrolled. </w:t>
      </w:r>
    </w:p>
    <w:p w14:paraId="2602C8E6" w14:textId="77777777" w:rsidR="007373EC" w:rsidRPr="00BD1804" w:rsidRDefault="007373EC" w:rsidP="007373EC">
      <w:pPr>
        <w:spacing w:after="0" w:line="240" w:lineRule="auto"/>
        <w:ind w:left="720"/>
        <w:rPr>
          <w:rFonts w:eastAsia="Times New Roman" w:cstheme="minorHAnsi"/>
          <w:color w:val="FF0000"/>
        </w:rPr>
      </w:pPr>
      <w:r>
        <w:rPr>
          <w:rFonts w:eastAsia="Times New Roman" w:cstheme="minorHAnsi"/>
        </w:rPr>
        <w:t xml:space="preserve">Completed: </w:t>
      </w:r>
      <w:r>
        <w:rPr>
          <w:rFonts w:cstheme="minorHAnsi" w:hint="eastAsia"/>
        </w:rPr>
        <w:t>0</w:t>
      </w:r>
      <w:r w:rsidRPr="00BD1804">
        <w:rPr>
          <w:rFonts w:eastAsia="Times New Roman" w:cstheme="minorHAnsi"/>
        </w:rPr>
        <w:t xml:space="preserve"> student</w:t>
      </w:r>
      <w:r>
        <w:rPr>
          <w:rFonts w:eastAsia="Times New Roman" w:cstheme="minorHAnsi"/>
        </w:rPr>
        <w:t xml:space="preserve"> (Last session student –submitted final projects)</w:t>
      </w:r>
    </w:p>
    <w:p w14:paraId="53E1EAA2" w14:textId="77777777" w:rsidR="007373EC" w:rsidRPr="00BD1804" w:rsidRDefault="007373EC" w:rsidP="007373EC">
      <w:pPr>
        <w:spacing w:after="0" w:line="240" w:lineRule="auto"/>
        <w:ind w:left="720"/>
        <w:rPr>
          <w:rFonts w:eastAsia="Times New Roman" w:cstheme="minorHAnsi"/>
          <w:color w:val="FF0000"/>
        </w:rPr>
      </w:pPr>
      <w:r w:rsidRPr="00BD1804">
        <w:rPr>
          <w:rFonts w:eastAsia="Times New Roman" w:cstheme="minorHAnsi"/>
        </w:rPr>
        <w:t>Transferred: 0 students</w:t>
      </w:r>
    </w:p>
    <w:p w14:paraId="1CF322D8" w14:textId="77777777" w:rsidR="007373EC" w:rsidRPr="00BD1804" w:rsidRDefault="007373EC" w:rsidP="007373EC">
      <w:pPr>
        <w:spacing w:after="0" w:line="240" w:lineRule="auto"/>
        <w:ind w:left="720"/>
        <w:rPr>
          <w:rFonts w:eastAsia="Times New Roman" w:cstheme="minorHAnsi"/>
          <w:color w:val="FF0000"/>
        </w:rPr>
      </w:pPr>
      <w:r>
        <w:rPr>
          <w:rFonts w:eastAsia="Times New Roman" w:cstheme="minorHAnsi"/>
        </w:rPr>
        <w:t>Withdrawal: 1</w:t>
      </w:r>
      <w:r w:rsidRPr="00BD1804">
        <w:rPr>
          <w:rFonts w:eastAsia="Times New Roman" w:cstheme="minorHAnsi"/>
        </w:rPr>
        <w:t xml:space="preserve"> </w:t>
      </w:r>
      <w:proofErr w:type="gramStart"/>
      <w:r w:rsidRPr="00BD1804">
        <w:rPr>
          <w:rFonts w:eastAsia="Times New Roman" w:cstheme="minorHAnsi"/>
        </w:rPr>
        <w:t>students</w:t>
      </w:r>
      <w:proofErr w:type="gramEnd"/>
    </w:p>
    <w:p w14:paraId="368C71B7" w14:textId="77777777" w:rsidR="007373EC" w:rsidRPr="00BD1804" w:rsidRDefault="007373EC" w:rsidP="007373EC">
      <w:pPr>
        <w:spacing w:after="0" w:line="240" w:lineRule="auto"/>
        <w:ind w:left="720"/>
        <w:rPr>
          <w:rFonts w:eastAsia="Times New Roman" w:cstheme="minorHAnsi"/>
          <w:color w:val="FF0000"/>
        </w:rPr>
      </w:pPr>
      <w:r>
        <w:rPr>
          <w:rFonts w:eastAsia="Times New Roman" w:cstheme="minorHAnsi"/>
        </w:rPr>
        <w:t xml:space="preserve">Still Enrolled: 5 </w:t>
      </w:r>
      <w:r w:rsidRPr="00BD1804">
        <w:rPr>
          <w:rFonts w:eastAsia="Times New Roman" w:cstheme="minorHAnsi"/>
        </w:rPr>
        <w:t xml:space="preserve">students </w:t>
      </w:r>
    </w:p>
    <w:p w14:paraId="44F34AA1" w14:textId="77777777" w:rsidR="007373EC" w:rsidRPr="00BD1804" w:rsidRDefault="007373EC" w:rsidP="007373EC">
      <w:pPr>
        <w:spacing w:after="0" w:line="240" w:lineRule="auto"/>
        <w:ind w:left="720"/>
        <w:rPr>
          <w:rFonts w:eastAsia="Times New Roman" w:cstheme="minorHAnsi"/>
          <w:color w:val="FF0000"/>
        </w:rPr>
      </w:pPr>
    </w:p>
    <w:p w14:paraId="4482D176"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 xml:space="preserve">•The number of students enrolled in the program who will be: placed in their field of study, placed in a related field, placed out of the field, not available for placement due to personal reasons, and not employed. </w:t>
      </w:r>
    </w:p>
    <w:p w14:paraId="69AA86F0"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P</w:t>
      </w:r>
      <w:r>
        <w:rPr>
          <w:rFonts w:eastAsia="Times New Roman" w:cstheme="minorHAnsi"/>
          <w:color w:val="000000" w:themeColor="text1"/>
        </w:rPr>
        <w:t>laced in their Field of Study: 0</w:t>
      </w:r>
      <w:r w:rsidRPr="00E44116">
        <w:rPr>
          <w:rFonts w:eastAsia="Times New Roman" w:cstheme="minorHAnsi"/>
          <w:color w:val="000000" w:themeColor="text1"/>
        </w:rPr>
        <w:t xml:space="preserve"> student</w:t>
      </w:r>
    </w:p>
    <w:p w14:paraId="4E0794AE"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 xml:space="preserve">Placed in a related field: </w:t>
      </w:r>
      <w:r>
        <w:rPr>
          <w:rFonts w:eastAsia="Times New Roman" w:cstheme="minorHAnsi"/>
          <w:color w:val="000000" w:themeColor="text1"/>
        </w:rPr>
        <w:t xml:space="preserve">0 </w:t>
      </w:r>
      <w:r w:rsidRPr="00E44116">
        <w:rPr>
          <w:rFonts w:eastAsia="Times New Roman" w:cstheme="minorHAnsi"/>
          <w:color w:val="000000" w:themeColor="text1"/>
        </w:rPr>
        <w:t>student</w:t>
      </w:r>
    </w:p>
    <w:p w14:paraId="13DFBBD8"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Placed out of the field: 0 students</w:t>
      </w:r>
    </w:p>
    <w:p w14:paraId="0935FEC6"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 xml:space="preserve">Not available for placement due to personal reasons:  0 students   </w:t>
      </w:r>
    </w:p>
    <w:p w14:paraId="777BB955"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Not employed:   students who are still enrolled in the program</w:t>
      </w:r>
    </w:p>
    <w:p w14:paraId="6081F60D"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 xml:space="preserve">•The number of students who will take a </w:t>
      </w:r>
      <w:proofErr w:type="gramStart"/>
      <w:r w:rsidRPr="00E44116">
        <w:rPr>
          <w:rFonts w:eastAsia="Times New Roman" w:cstheme="minorHAnsi"/>
          <w:color w:val="000000" w:themeColor="text1"/>
        </w:rPr>
        <w:t>State</w:t>
      </w:r>
      <w:proofErr w:type="gramEnd"/>
      <w:r w:rsidRPr="00E44116">
        <w:rPr>
          <w:rFonts w:eastAsia="Times New Roman" w:cstheme="minorHAnsi"/>
          <w:color w:val="000000" w:themeColor="text1"/>
        </w:rPr>
        <w:t xml:space="preserve"> licensing exam or professional certification exam, if any, during the reporting period, as well as the number who passed:</w:t>
      </w:r>
    </w:p>
    <w:p w14:paraId="74C93A72" w14:textId="77777777" w:rsidR="007373EC" w:rsidRPr="00E44116" w:rsidRDefault="007373EC" w:rsidP="007373EC">
      <w:pPr>
        <w:spacing w:after="0" w:line="240" w:lineRule="auto"/>
        <w:ind w:left="720" w:firstLine="720"/>
        <w:rPr>
          <w:rFonts w:eastAsia="Times New Roman" w:cstheme="minorHAnsi"/>
          <w:color w:val="000000" w:themeColor="text1"/>
        </w:rPr>
      </w:pPr>
      <w:r w:rsidRPr="00E44116">
        <w:rPr>
          <w:rFonts w:eastAsia="Times New Roman" w:cstheme="minorHAnsi"/>
          <w:color w:val="000000" w:themeColor="text1"/>
        </w:rPr>
        <w:t>0 students</w:t>
      </w:r>
    </w:p>
    <w:p w14:paraId="66D40C91"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•The number of graduates who obtained employment in the field who did not use the school’s placement assistance during the reporting period</w:t>
      </w:r>
    </w:p>
    <w:p w14:paraId="6FF2F8E7" w14:textId="77777777" w:rsidR="007373EC" w:rsidRPr="00E44116" w:rsidRDefault="007373EC" w:rsidP="007373EC">
      <w:pPr>
        <w:spacing w:after="0" w:line="240" w:lineRule="auto"/>
        <w:ind w:left="720" w:firstLine="720"/>
        <w:rPr>
          <w:rFonts w:eastAsia="Times New Roman" w:cstheme="minorHAnsi"/>
          <w:color w:val="000000" w:themeColor="text1"/>
        </w:rPr>
      </w:pPr>
      <w:r w:rsidRPr="00E44116">
        <w:rPr>
          <w:rFonts w:eastAsia="Times New Roman" w:cstheme="minorHAnsi"/>
          <w:color w:val="000000" w:themeColor="text1"/>
        </w:rPr>
        <w:t xml:space="preserve">0 students </w:t>
      </w:r>
    </w:p>
    <w:p w14:paraId="5743BB24"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•The average starting salary for all school graduates employed during the reporting period</w:t>
      </w:r>
    </w:p>
    <w:p w14:paraId="5C6F2C6B" w14:textId="77777777" w:rsidR="007373EC" w:rsidRPr="00E44116" w:rsidRDefault="007373EC" w:rsidP="007373EC">
      <w:pPr>
        <w:spacing w:after="0" w:line="240" w:lineRule="auto"/>
        <w:ind w:left="720"/>
        <w:rPr>
          <w:rFonts w:eastAsia="Times New Roman" w:cstheme="minorHAnsi"/>
          <w:color w:val="000000" w:themeColor="text1"/>
        </w:rPr>
      </w:pPr>
      <w:r w:rsidRPr="00E44116">
        <w:rPr>
          <w:rFonts w:eastAsia="Times New Roman" w:cstheme="minorHAnsi"/>
          <w:color w:val="000000" w:themeColor="text1"/>
        </w:rPr>
        <w:t>Part Time:  $</w:t>
      </w:r>
      <w:r>
        <w:rPr>
          <w:rFonts w:eastAsia="Times New Roman" w:cstheme="minorHAnsi"/>
          <w:color w:val="000000" w:themeColor="text1"/>
        </w:rPr>
        <w:t>25,0</w:t>
      </w:r>
      <w:r w:rsidRPr="00E44116">
        <w:rPr>
          <w:rFonts w:eastAsia="Times New Roman" w:cstheme="minorHAnsi"/>
          <w:color w:val="000000" w:themeColor="text1"/>
        </w:rPr>
        <w:t>00.00</w:t>
      </w:r>
    </w:p>
    <w:p w14:paraId="3007E4A1" w14:textId="77777777" w:rsidR="007373EC" w:rsidRPr="00E44116" w:rsidRDefault="007373EC" w:rsidP="007373EC">
      <w:pPr>
        <w:spacing w:after="0" w:line="240" w:lineRule="auto"/>
        <w:ind w:left="90"/>
        <w:rPr>
          <w:rFonts w:eastAsia="Times New Roman" w:cstheme="minorHAnsi"/>
          <w:color w:val="000000" w:themeColor="text1"/>
        </w:rPr>
      </w:pPr>
    </w:p>
    <w:p w14:paraId="39DAD393" w14:textId="77777777" w:rsidR="007373EC" w:rsidRPr="00E44116" w:rsidRDefault="007373EC" w:rsidP="007373EC">
      <w:pPr>
        <w:spacing w:after="0" w:line="240" w:lineRule="auto"/>
        <w:ind w:left="90"/>
        <w:rPr>
          <w:rFonts w:eastAsia="Times New Roman" w:cstheme="minorHAnsi"/>
          <w:color w:val="000000" w:themeColor="text1"/>
        </w:rPr>
      </w:pPr>
    </w:p>
    <w:p w14:paraId="1AF37523" w14:textId="77777777" w:rsidR="007373EC" w:rsidRDefault="007373EC" w:rsidP="007373EC">
      <w:pPr>
        <w:spacing w:after="0" w:line="240" w:lineRule="auto"/>
        <w:ind w:left="90"/>
        <w:rPr>
          <w:rFonts w:eastAsia="Times New Roman" w:cstheme="minorHAnsi"/>
        </w:rPr>
      </w:pPr>
    </w:p>
    <w:p w14:paraId="08E1852D" w14:textId="77777777" w:rsidR="007373EC" w:rsidRDefault="007373EC" w:rsidP="007373EC">
      <w:pPr>
        <w:spacing w:after="0" w:line="240" w:lineRule="auto"/>
        <w:ind w:left="90"/>
        <w:rPr>
          <w:rFonts w:eastAsia="Times New Roman" w:cstheme="minorHAnsi"/>
        </w:rPr>
      </w:pPr>
    </w:p>
    <w:p w14:paraId="4EBED16F" w14:textId="77777777" w:rsidR="007373EC" w:rsidRDefault="007373EC" w:rsidP="007373EC">
      <w:pPr>
        <w:spacing w:after="0" w:line="240" w:lineRule="auto"/>
        <w:ind w:left="90"/>
        <w:rPr>
          <w:rFonts w:eastAsia="Times New Roman" w:cstheme="minorHAnsi"/>
        </w:rPr>
      </w:pPr>
    </w:p>
    <w:p w14:paraId="0975711C" w14:textId="77777777" w:rsidR="007373EC" w:rsidRPr="00AB1DED" w:rsidRDefault="007373EC" w:rsidP="007373EC">
      <w:pPr>
        <w:spacing w:after="0" w:line="240" w:lineRule="auto"/>
        <w:ind w:left="90"/>
        <w:rPr>
          <w:rFonts w:cstheme="minorHAnsi"/>
        </w:rPr>
      </w:pPr>
    </w:p>
    <w:p w14:paraId="7980F438" w14:textId="77777777" w:rsidR="007373EC" w:rsidRDefault="007373EC" w:rsidP="007373EC">
      <w:pPr>
        <w:spacing w:after="0" w:line="240" w:lineRule="auto"/>
        <w:ind w:left="90"/>
        <w:rPr>
          <w:rFonts w:eastAsia="Times New Roman" w:cstheme="minorHAnsi"/>
        </w:rPr>
      </w:pPr>
    </w:p>
    <w:tbl>
      <w:tblPr>
        <w:tblW w:w="0" w:type="auto"/>
        <w:tblInd w:w="108" w:type="dxa"/>
        <w:tblLook w:val="04A0" w:firstRow="1" w:lastRow="0" w:firstColumn="1" w:lastColumn="0" w:noHBand="0" w:noVBand="1"/>
      </w:tblPr>
      <w:tblGrid>
        <w:gridCol w:w="276"/>
        <w:gridCol w:w="1785"/>
        <w:gridCol w:w="1302"/>
        <w:gridCol w:w="1616"/>
        <w:gridCol w:w="1507"/>
        <w:gridCol w:w="1301"/>
        <w:gridCol w:w="1465"/>
      </w:tblGrid>
      <w:tr w:rsidR="007373EC" w:rsidRPr="00090D90" w14:paraId="42D84EFD" w14:textId="77777777" w:rsidTr="00D21CFF">
        <w:trPr>
          <w:trHeight w:val="450"/>
        </w:trPr>
        <w:tc>
          <w:tcPr>
            <w:tcW w:w="0" w:type="auto"/>
            <w:gridSpan w:val="7"/>
            <w:tcBorders>
              <w:top w:val="nil"/>
              <w:left w:val="nil"/>
              <w:bottom w:val="nil"/>
              <w:right w:val="nil"/>
            </w:tcBorders>
            <w:shd w:val="clear" w:color="auto" w:fill="auto"/>
            <w:vAlign w:val="bottom"/>
            <w:hideMark/>
          </w:tcPr>
          <w:p w14:paraId="6325F942" w14:textId="77777777" w:rsidR="007373EC" w:rsidRPr="00090D90" w:rsidRDefault="007373EC" w:rsidP="00D21CFF">
            <w:pPr>
              <w:spacing w:after="0" w:line="240" w:lineRule="auto"/>
              <w:jc w:val="center"/>
              <w:rPr>
                <w:rFonts w:eastAsia="Times New Roman" w:cstheme="minorHAnsi"/>
                <w:b/>
                <w:bCs/>
                <w:color w:val="000000"/>
                <w:sz w:val="36"/>
                <w:szCs w:val="36"/>
                <w:lang w:eastAsia="en-US"/>
              </w:rPr>
            </w:pPr>
            <w:r w:rsidRPr="00090D90">
              <w:rPr>
                <w:rFonts w:eastAsia="Times New Roman" w:cstheme="minorHAnsi"/>
                <w:b/>
                <w:bCs/>
                <w:color w:val="000000"/>
                <w:sz w:val="36"/>
                <w:szCs w:val="36"/>
                <w:lang w:eastAsia="en-US"/>
              </w:rPr>
              <w:lastRenderedPageBreak/>
              <w:t>Institutional Disclosures Reporting Table</w:t>
            </w:r>
          </w:p>
        </w:tc>
      </w:tr>
      <w:tr w:rsidR="007373EC" w:rsidRPr="00090D90" w14:paraId="657346DC" w14:textId="77777777" w:rsidTr="00D21CFF">
        <w:trPr>
          <w:trHeight w:val="375"/>
        </w:trPr>
        <w:tc>
          <w:tcPr>
            <w:tcW w:w="0" w:type="auto"/>
            <w:gridSpan w:val="7"/>
            <w:tcBorders>
              <w:top w:val="nil"/>
              <w:left w:val="nil"/>
              <w:bottom w:val="nil"/>
              <w:right w:val="nil"/>
            </w:tcBorders>
            <w:shd w:val="clear" w:color="auto" w:fill="auto"/>
            <w:vAlign w:val="bottom"/>
            <w:hideMark/>
          </w:tcPr>
          <w:p w14:paraId="7F5B1CF8" w14:textId="77777777" w:rsidR="007373EC" w:rsidRPr="00AB1DED" w:rsidRDefault="007373EC" w:rsidP="00D21CFF">
            <w:pPr>
              <w:spacing w:after="0" w:line="240" w:lineRule="auto"/>
              <w:jc w:val="center"/>
              <w:rPr>
                <w:rFonts w:cstheme="minorHAnsi"/>
                <w:b/>
                <w:bCs/>
                <w:color w:val="000000"/>
                <w:sz w:val="28"/>
                <w:szCs w:val="28"/>
                <w:u w:val="single"/>
              </w:rPr>
            </w:pPr>
            <w:r w:rsidRPr="00090D90">
              <w:rPr>
                <w:rFonts w:eastAsia="Times New Roman" w:cstheme="minorHAnsi"/>
                <w:b/>
                <w:bCs/>
                <w:color w:val="000000"/>
                <w:sz w:val="28"/>
                <w:szCs w:val="28"/>
                <w:u w:val="single"/>
                <w:lang w:eastAsia="en-US"/>
              </w:rPr>
              <w:t>Reporting Period:  Ju</w:t>
            </w:r>
            <w:r>
              <w:rPr>
                <w:rFonts w:eastAsia="Times New Roman" w:cstheme="minorHAnsi"/>
                <w:b/>
                <w:bCs/>
                <w:color w:val="000000"/>
                <w:sz w:val="28"/>
                <w:szCs w:val="28"/>
                <w:u w:val="single"/>
                <w:lang w:eastAsia="en-US"/>
              </w:rPr>
              <w:t xml:space="preserve">ly 1, </w:t>
            </w:r>
            <w:proofErr w:type="gramStart"/>
            <w:r>
              <w:rPr>
                <w:rFonts w:eastAsia="Times New Roman" w:cstheme="minorHAnsi"/>
                <w:b/>
                <w:bCs/>
                <w:color w:val="000000"/>
                <w:sz w:val="28"/>
                <w:szCs w:val="28"/>
                <w:u w:val="single"/>
                <w:lang w:eastAsia="en-US"/>
              </w:rPr>
              <w:t>2020  -</w:t>
            </w:r>
            <w:proofErr w:type="gramEnd"/>
            <w:r>
              <w:rPr>
                <w:rFonts w:eastAsia="Times New Roman" w:cstheme="minorHAnsi"/>
                <w:b/>
                <w:bCs/>
                <w:color w:val="000000"/>
                <w:sz w:val="28"/>
                <w:szCs w:val="28"/>
                <w:u w:val="single"/>
                <w:lang w:eastAsia="en-US"/>
              </w:rPr>
              <w:t xml:space="preserve"> June 30, 2021</w:t>
            </w:r>
          </w:p>
        </w:tc>
      </w:tr>
      <w:tr w:rsidR="007373EC" w:rsidRPr="00090D90" w14:paraId="462714F1" w14:textId="77777777" w:rsidTr="00D21CFF">
        <w:trPr>
          <w:trHeight w:val="330"/>
        </w:trPr>
        <w:tc>
          <w:tcPr>
            <w:tcW w:w="0" w:type="auto"/>
            <w:gridSpan w:val="7"/>
            <w:tcBorders>
              <w:top w:val="nil"/>
              <w:left w:val="nil"/>
              <w:bottom w:val="nil"/>
              <w:right w:val="nil"/>
            </w:tcBorders>
            <w:shd w:val="clear" w:color="auto" w:fill="auto"/>
            <w:vAlign w:val="bottom"/>
            <w:hideMark/>
          </w:tcPr>
          <w:p w14:paraId="12724E00" w14:textId="77777777" w:rsidR="007373EC" w:rsidRPr="00090D90" w:rsidRDefault="007373EC" w:rsidP="00D21CFF">
            <w:pPr>
              <w:spacing w:after="0" w:line="240" w:lineRule="auto"/>
              <w:jc w:val="center"/>
              <w:rPr>
                <w:rFonts w:eastAsia="Times New Roman" w:cstheme="minorHAnsi"/>
                <w:color w:val="FF0000"/>
                <w:lang w:eastAsia="en-US"/>
              </w:rPr>
            </w:pPr>
          </w:p>
        </w:tc>
      </w:tr>
      <w:tr w:rsidR="007373EC" w:rsidRPr="00090D90" w14:paraId="0BCC6B43" w14:textId="77777777" w:rsidTr="00D21CFF">
        <w:trPr>
          <w:trHeight w:val="330"/>
        </w:trPr>
        <w:tc>
          <w:tcPr>
            <w:tcW w:w="0" w:type="auto"/>
            <w:tcBorders>
              <w:top w:val="nil"/>
              <w:left w:val="nil"/>
              <w:bottom w:val="nil"/>
              <w:right w:val="nil"/>
            </w:tcBorders>
            <w:shd w:val="clear" w:color="auto" w:fill="auto"/>
            <w:vAlign w:val="bottom"/>
            <w:hideMark/>
          </w:tcPr>
          <w:p w14:paraId="645B2B34" w14:textId="77777777" w:rsidR="007373EC" w:rsidRPr="00090D90" w:rsidRDefault="007373EC" w:rsidP="00D21CFF">
            <w:pPr>
              <w:spacing w:after="0" w:line="240" w:lineRule="auto"/>
              <w:jc w:val="center"/>
              <w:rPr>
                <w:rFonts w:eastAsia="Times New Roman" w:cstheme="minorHAnsi"/>
                <w:color w:val="FF0000"/>
                <w:lang w:eastAsia="en-US"/>
              </w:rPr>
            </w:pPr>
          </w:p>
        </w:tc>
        <w:tc>
          <w:tcPr>
            <w:tcW w:w="0" w:type="auto"/>
            <w:tcBorders>
              <w:top w:val="nil"/>
              <w:left w:val="nil"/>
              <w:bottom w:val="nil"/>
              <w:right w:val="nil"/>
            </w:tcBorders>
            <w:shd w:val="clear" w:color="auto" w:fill="auto"/>
            <w:vAlign w:val="bottom"/>
            <w:hideMark/>
          </w:tcPr>
          <w:p w14:paraId="189558F0" w14:textId="77777777" w:rsidR="007373EC" w:rsidRPr="00090D90" w:rsidRDefault="007373EC" w:rsidP="00D21CFF">
            <w:pPr>
              <w:spacing w:after="0" w:line="240" w:lineRule="auto"/>
              <w:jc w:val="center"/>
              <w:rPr>
                <w:rFonts w:eastAsia="Times New Roman" w:cstheme="minorHAnsi"/>
                <w:color w:val="FF0000"/>
                <w:lang w:eastAsia="en-US"/>
              </w:rPr>
            </w:pPr>
          </w:p>
        </w:tc>
        <w:tc>
          <w:tcPr>
            <w:tcW w:w="0" w:type="auto"/>
            <w:tcBorders>
              <w:top w:val="nil"/>
              <w:left w:val="nil"/>
              <w:bottom w:val="nil"/>
              <w:right w:val="nil"/>
            </w:tcBorders>
            <w:shd w:val="clear" w:color="auto" w:fill="auto"/>
            <w:vAlign w:val="bottom"/>
            <w:hideMark/>
          </w:tcPr>
          <w:p w14:paraId="3481AA02" w14:textId="77777777" w:rsidR="007373EC" w:rsidRPr="00090D90" w:rsidRDefault="007373EC" w:rsidP="00D21CFF">
            <w:pPr>
              <w:spacing w:after="0" w:line="240" w:lineRule="auto"/>
              <w:jc w:val="center"/>
              <w:rPr>
                <w:rFonts w:eastAsia="Times New Roman" w:cstheme="minorHAnsi"/>
                <w:color w:val="FF0000"/>
                <w:lang w:eastAsia="en-US"/>
              </w:rPr>
            </w:pPr>
          </w:p>
        </w:tc>
        <w:tc>
          <w:tcPr>
            <w:tcW w:w="0" w:type="auto"/>
            <w:tcBorders>
              <w:top w:val="nil"/>
              <w:left w:val="nil"/>
              <w:bottom w:val="nil"/>
              <w:right w:val="nil"/>
            </w:tcBorders>
            <w:shd w:val="clear" w:color="auto" w:fill="auto"/>
            <w:vAlign w:val="bottom"/>
            <w:hideMark/>
          </w:tcPr>
          <w:p w14:paraId="6D63D8C1" w14:textId="77777777" w:rsidR="007373EC" w:rsidRPr="00090D90" w:rsidRDefault="007373EC" w:rsidP="00D21CFF">
            <w:pPr>
              <w:spacing w:after="0" w:line="240" w:lineRule="auto"/>
              <w:jc w:val="center"/>
              <w:rPr>
                <w:rFonts w:eastAsia="Times New Roman" w:cstheme="minorHAnsi"/>
                <w:color w:val="FF0000"/>
                <w:lang w:eastAsia="en-US"/>
              </w:rPr>
            </w:pPr>
          </w:p>
        </w:tc>
        <w:tc>
          <w:tcPr>
            <w:tcW w:w="0" w:type="auto"/>
            <w:tcBorders>
              <w:top w:val="nil"/>
              <w:left w:val="nil"/>
              <w:bottom w:val="nil"/>
              <w:right w:val="nil"/>
            </w:tcBorders>
            <w:shd w:val="clear" w:color="auto" w:fill="auto"/>
            <w:vAlign w:val="bottom"/>
            <w:hideMark/>
          </w:tcPr>
          <w:p w14:paraId="2A7F4FA3" w14:textId="77777777" w:rsidR="007373EC" w:rsidRPr="00090D90" w:rsidRDefault="007373EC" w:rsidP="00D21CFF">
            <w:pPr>
              <w:spacing w:after="0" w:line="240" w:lineRule="auto"/>
              <w:jc w:val="center"/>
              <w:rPr>
                <w:rFonts w:eastAsia="Times New Roman" w:cstheme="minorHAnsi"/>
                <w:color w:val="FF0000"/>
                <w:lang w:eastAsia="en-US"/>
              </w:rPr>
            </w:pPr>
          </w:p>
        </w:tc>
        <w:tc>
          <w:tcPr>
            <w:tcW w:w="0" w:type="auto"/>
            <w:tcBorders>
              <w:top w:val="nil"/>
              <w:left w:val="nil"/>
              <w:bottom w:val="nil"/>
              <w:right w:val="nil"/>
            </w:tcBorders>
            <w:shd w:val="clear" w:color="auto" w:fill="auto"/>
            <w:vAlign w:val="bottom"/>
            <w:hideMark/>
          </w:tcPr>
          <w:p w14:paraId="711EECDD" w14:textId="77777777" w:rsidR="007373EC" w:rsidRPr="00090D90" w:rsidRDefault="007373EC" w:rsidP="00D21CFF">
            <w:pPr>
              <w:spacing w:after="0" w:line="240" w:lineRule="auto"/>
              <w:jc w:val="center"/>
              <w:rPr>
                <w:rFonts w:eastAsia="Times New Roman" w:cstheme="minorHAnsi"/>
                <w:color w:val="FF0000"/>
                <w:lang w:eastAsia="en-US"/>
              </w:rPr>
            </w:pPr>
          </w:p>
        </w:tc>
        <w:tc>
          <w:tcPr>
            <w:tcW w:w="0" w:type="auto"/>
            <w:tcBorders>
              <w:top w:val="nil"/>
              <w:left w:val="nil"/>
              <w:bottom w:val="nil"/>
              <w:right w:val="nil"/>
            </w:tcBorders>
            <w:shd w:val="clear" w:color="auto" w:fill="auto"/>
            <w:vAlign w:val="bottom"/>
            <w:hideMark/>
          </w:tcPr>
          <w:p w14:paraId="4A71D385" w14:textId="77777777" w:rsidR="007373EC" w:rsidRPr="00090D90" w:rsidRDefault="007373EC" w:rsidP="00D21CFF">
            <w:pPr>
              <w:spacing w:after="0" w:line="240" w:lineRule="auto"/>
              <w:jc w:val="center"/>
              <w:rPr>
                <w:rFonts w:eastAsia="Times New Roman" w:cstheme="minorHAnsi"/>
                <w:color w:val="FF0000"/>
                <w:lang w:eastAsia="en-US"/>
              </w:rPr>
            </w:pPr>
          </w:p>
        </w:tc>
      </w:tr>
      <w:tr w:rsidR="007373EC" w:rsidRPr="00090D90" w14:paraId="61729EF6" w14:textId="77777777" w:rsidTr="00D21CFF">
        <w:trPr>
          <w:trHeight w:val="315"/>
        </w:trPr>
        <w:tc>
          <w:tcPr>
            <w:tcW w:w="0" w:type="auto"/>
            <w:tcBorders>
              <w:top w:val="nil"/>
              <w:left w:val="nil"/>
              <w:bottom w:val="nil"/>
              <w:right w:val="nil"/>
            </w:tcBorders>
            <w:shd w:val="clear" w:color="auto" w:fill="auto"/>
            <w:noWrap/>
            <w:vAlign w:val="bottom"/>
            <w:hideMark/>
          </w:tcPr>
          <w:p w14:paraId="3C3BA9EE"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vAlign w:val="bottom"/>
            <w:hideMark/>
          </w:tcPr>
          <w:p w14:paraId="57F2D8F7" w14:textId="77777777" w:rsidR="007373EC" w:rsidRPr="00090D90" w:rsidRDefault="007373EC" w:rsidP="00D21CFF">
            <w:pPr>
              <w:spacing w:after="0" w:line="240" w:lineRule="auto"/>
              <w:rPr>
                <w:rFonts w:eastAsia="Times New Roman" w:cstheme="minorHAnsi"/>
                <w:i/>
                <w:iCs/>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1A7A5CD7"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6348672A"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6BAAA5E6"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0CAB5B20"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24D383C3" w14:textId="77777777" w:rsidR="007373EC" w:rsidRPr="00090D90" w:rsidRDefault="007373EC" w:rsidP="00D21CFF">
            <w:pPr>
              <w:spacing w:after="0" w:line="240" w:lineRule="auto"/>
              <w:rPr>
                <w:rFonts w:eastAsia="Times New Roman" w:cstheme="minorHAnsi"/>
                <w:color w:val="000000"/>
                <w:sz w:val="24"/>
                <w:szCs w:val="24"/>
                <w:lang w:eastAsia="en-US"/>
              </w:rPr>
            </w:pPr>
          </w:p>
        </w:tc>
      </w:tr>
      <w:tr w:rsidR="007373EC" w:rsidRPr="00090D90" w14:paraId="7CC3AF00" w14:textId="77777777" w:rsidTr="00D21CFF">
        <w:trPr>
          <w:trHeight w:val="705"/>
        </w:trPr>
        <w:tc>
          <w:tcPr>
            <w:tcW w:w="0" w:type="auto"/>
            <w:gridSpan w:val="2"/>
            <w:tcBorders>
              <w:top w:val="single" w:sz="4" w:space="0" w:color="auto"/>
              <w:left w:val="single" w:sz="4" w:space="0" w:color="auto"/>
              <w:bottom w:val="nil"/>
              <w:right w:val="single" w:sz="4" w:space="0" w:color="000000"/>
            </w:tcBorders>
            <w:shd w:val="clear" w:color="000000" w:fill="FFFF99"/>
            <w:vAlign w:val="bottom"/>
            <w:hideMark/>
          </w:tcPr>
          <w:p w14:paraId="05493C61" w14:textId="77777777" w:rsidR="007373EC" w:rsidRPr="00090D90" w:rsidRDefault="007373EC" w:rsidP="00D21CFF">
            <w:pPr>
              <w:spacing w:after="0" w:line="240" w:lineRule="auto"/>
              <w:rPr>
                <w:rFonts w:eastAsia="Times New Roman" w:cstheme="minorHAnsi"/>
                <w:b/>
                <w:bCs/>
                <w:color w:val="000000"/>
                <w:sz w:val="28"/>
                <w:szCs w:val="28"/>
                <w:lang w:eastAsia="en-US"/>
              </w:rPr>
            </w:pPr>
            <w:r w:rsidRPr="00090D90">
              <w:rPr>
                <w:rFonts w:eastAsia="Times New Roman" w:cstheme="minorHAnsi"/>
                <w:b/>
                <w:bCs/>
                <w:color w:val="000000"/>
                <w:sz w:val="28"/>
                <w:szCs w:val="28"/>
                <w:lang w:eastAsia="en-US"/>
              </w:rPr>
              <w:t>Glenview School of Arts</w:t>
            </w:r>
          </w:p>
        </w:tc>
        <w:tc>
          <w:tcPr>
            <w:tcW w:w="0" w:type="auto"/>
            <w:gridSpan w:val="5"/>
            <w:tcBorders>
              <w:top w:val="single" w:sz="4" w:space="0" w:color="auto"/>
              <w:left w:val="nil"/>
              <w:bottom w:val="nil"/>
              <w:right w:val="single" w:sz="4" w:space="0" w:color="000000"/>
            </w:tcBorders>
            <w:shd w:val="clear" w:color="000000" w:fill="B8CCE4"/>
            <w:vAlign w:val="bottom"/>
            <w:hideMark/>
          </w:tcPr>
          <w:p w14:paraId="659E1620" w14:textId="77777777" w:rsidR="007373EC" w:rsidRPr="00090D90" w:rsidRDefault="007373EC" w:rsidP="00D21CFF">
            <w:pPr>
              <w:spacing w:after="0" w:line="240" w:lineRule="auto"/>
              <w:jc w:val="center"/>
              <w:rPr>
                <w:rFonts w:eastAsia="Times New Roman" w:cstheme="minorHAnsi"/>
                <w:b/>
                <w:bCs/>
                <w:color w:val="000000"/>
                <w:sz w:val="26"/>
                <w:szCs w:val="26"/>
                <w:lang w:eastAsia="en-US"/>
              </w:rPr>
            </w:pPr>
            <w:r w:rsidRPr="00090D90">
              <w:rPr>
                <w:rFonts w:eastAsia="Times New Roman" w:cstheme="minorHAnsi"/>
                <w:b/>
                <w:bCs/>
                <w:color w:val="000000"/>
                <w:sz w:val="26"/>
                <w:szCs w:val="26"/>
                <w:lang w:eastAsia="en-US"/>
              </w:rPr>
              <w:t xml:space="preserve">Indicate all ways the disclosure information is distributed or made available to students at this institution: </w:t>
            </w:r>
          </w:p>
        </w:tc>
      </w:tr>
      <w:tr w:rsidR="007373EC" w:rsidRPr="00090D90" w14:paraId="01F6128D" w14:textId="77777777" w:rsidTr="00D21CFF">
        <w:trPr>
          <w:trHeight w:val="375"/>
        </w:trPr>
        <w:tc>
          <w:tcPr>
            <w:tcW w:w="0" w:type="auto"/>
            <w:gridSpan w:val="2"/>
            <w:tcBorders>
              <w:top w:val="nil"/>
              <w:left w:val="single" w:sz="4" w:space="0" w:color="auto"/>
              <w:bottom w:val="single" w:sz="4" w:space="0" w:color="auto"/>
              <w:right w:val="single" w:sz="4" w:space="0" w:color="000000"/>
            </w:tcBorders>
            <w:shd w:val="clear" w:color="000000" w:fill="FFFF99"/>
            <w:noWrap/>
            <w:vAlign w:val="bottom"/>
            <w:hideMark/>
          </w:tcPr>
          <w:p w14:paraId="7A1D89FC" w14:textId="77777777" w:rsidR="007373EC" w:rsidRPr="00090D90" w:rsidRDefault="007373EC" w:rsidP="00D21CFF">
            <w:pPr>
              <w:spacing w:after="0" w:line="240" w:lineRule="auto"/>
              <w:jc w:val="center"/>
              <w:rPr>
                <w:rFonts w:eastAsia="Times New Roman" w:cstheme="minorHAnsi"/>
                <w:color w:val="000000"/>
                <w:sz w:val="24"/>
                <w:szCs w:val="24"/>
                <w:lang w:eastAsia="en-US"/>
              </w:rPr>
            </w:pPr>
            <w:r w:rsidRPr="00090D90">
              <w:rPr>
                <w:rFonts w:eastAsia="Times New Roman" w:cstheme="minorHAnsi"/>
                <w:color w:val="000000"/>
                <w:sz w:val="24"/>
                <w:szCs w:val="24"/>
                <w:lang w:eastAsia="en-US"/>
              </w:rPr>
              <w:t> </w:t>
            </w:r>
          </w:p>
        </w:tc>
        <w:tc>
          <w:tcPr>
            <w:tcW w:w="0" w:type="auto"/>
            <w:tcBorders>
              <w:top w:val="nil"/>
              <w:left w:val="nil"/>
              <w:bottom w:val="nil"/>
              <w:right w:val="nil"/>
            </w:tcBorders>
            <w:shd w:val="clear" w:color="000000" w:fill="B8CCE4"/>
            <w:noWrap/>
            <w:vAlign w:val="bottom"/>
            <w:hideMark/>
          </w:tcPr>
          <w:p w14:paraId="5A437378" w14:textId="77777777" w:rsidR="007373EC" w:rsidRPr="00090D90" w:rsidRDefault="007373EC" w:rsidP="00D21CFF">
            <w:pPr>
              <w:spacing w:after="0" w:line="240" w:lineRule="auto"/>
              <w:jc w:val="center"/>
              <w:rPr>
                <w:rFonts w:eastAsia="Times New Roman" w:cstheme="minorHAnsi"/>
                <w:color w:val="000000"/>
                <w:sz w:val="26"/>
                <w:szCs w:val="26"/>
                <w:lang w:eastAsia="en-US"/>
              </w:rPr>
            </w:pPr>
            <w:r w:rsidRPr="00090D90">
              <w:rPr>
                <w:rFonts w:eastAsia="Times New Roman" w:cstheme="minorHAnsi"/>
                <w:color w:val="000000"/>
                <w:sz w:val="26"/>
                <w:szCs w:val="26"/>
                <w:lang w:eastAsia="en-US"/>
              </w:rPr>
              <w:t>*</w:t>
            </w:r>
          </w:p>
        </w:tc>
        <w:tc>
          <w:tcPr>
            <w:tcW w:w="0" w:type="auto"/>
            <w:gridSpan w:val="4"/>
            <w:tcBorders>
              <w:top w:val="nil"/>
              <w:left w:val="nil"/>
              <w:bottom w:val="nil"/>
              <w:right w:val="single" w:sz="4" w:space="0" w:color="000000"/>
            </w:tcBorders>
            <w:shd w:val="clear" w:color="000000" w:fill="B8CCE4"/>
            <w:vAlign w:val="bottom"/>
            <w:hideMark/>
          </w:tcPr>
          <w:p w14:paraId="68B1A439" w14:textId="77777777" w:rsidR="007373EC" w:rsidRPr="00090D90" w:rsidRDefault="007373EC" w:rsidP="00D21CFF">
            <w:pPr>
              <w:spacing w:after="0" w:line="240" w:lineRule="auto"/>
              <w:rPr>
                <w:rFonts w:eastAsia="Times New Roman" w:cstheme="minorHAnsi"/>
                <w:color w:val="000000"/>
                <w:sz w:val="26"/>
                <w:szCs w:val="26"/>
                <w:lang w:eastAsia="en-US"/>
              </w:rPr>
            </w:pPr>
            <w:r w:rsidRPr="00090D90">
              <w:rPr>
                <w:rFonts w:eastAsia="Times New Roman" w:cstheme="minorHAnsi"/>
                <w:color w:val="000000"/>
                <w:sz w:val="26"/>
                <w:szCs w:val="26"/>
                <w:lang w:eastAsia="en-US"/>
              </w:rPr>
              <w:t>Attached to Enrollment Agreement</w:t>
            </w:r>
          </w:p>
        </w:tc>
      </w:tr>
      <w:tr w:rsidR="007373EC" w:rsidRPr="00090D90" w14:paraId="2CCF8BA9" w14:textId="77777777" w:rsidTr="00D21CFF">
        <w:trPr>
          <w:trHeight w:val="375"/>
        </w:trPr>
        <w:tc>
          <w:tcPr>
            <w:tcW w:w="0" w:type="auto"/>
            <w:tcBorders>
              <w:top w:val="nil"/>
              <w:left w:val="nil"/>
              <w:bottom w:val="nil"/>
              <w:right w:val="nil"/>
            </w:tcBorders>
            <w:shd w:val="clear" w:color="auto" w:fill="auto"/>
            <w:noWrap/>
            <w:vAlign w:val="bottom"/>
            <w:hideMark/>
          </w:tcPr>
          <w:p w14:paraId="583257A7"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vAlign w:val="bottom"/>
            <w:hideMark/>
          </w:tcPr>
          <w:p w14:paraId="1E5996DC"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single" w:sz="4" w:space="0" w:color="auto"/>
              <w:bottom w:val="nil"/>
              <w:right w:val="nil"/>
            </w:tcBorders>
            <w:shd w:val="clear" w:color="000000" w:fill="B8CCE4"/>
            <w:noWrap/>
            <w:vAlign w:val="bottom"/>
            <w:hideMark/>
          </w:tcPr>
          <w:p w14:paraId="6DFD43B2" w14:textId="77777777" w:rsidR="007373EC" w:rsidRPr="00090D90" w:rsidRDefault="007373EC" w:rsidP="00D21CFF">
            <w:pPr>
              <w:spacing w:after="0" w:line="240" w:lineRule="auto"/>
              <w:jc w:val="center"/>
              <w:rPr>
                <w:rFonts w:eastAsia="Times New Roman" w:cstheme="minorHAnsi"/>
                <w:color w:val="000000"/>
                <w:sz w:val="26"/>
                <w:szCs w:val="26"/>
                <w:lang w:eastAsia="en-US"/>
              </w:rPr>
            </w:pPr>
            <w:r w:rsidRPr="00090D90">
              <w:rPr>
                <w:rFonts w:eastAsia="Times New Roman" w:cstheme="minorHAnsi"/>
                <w:color w:val="000000"/>
                <w:sz w:val="26"/>
                <w:szCs w:val="26"/>
                <w:lang w:eastAsia="en-US"/>
              </w:rPr>
              <w:t>*</w:t>
            </w:r>
          </w:p>
        </w:tc>
        <w:tc>
          <w:tcPr>
            <w:tcW w:w="0" w:type="auto"/>
            <w:gridSpan w:val="4"/>
            <w:tcBorders>
              <w:top w:val="nil"/>
              <w:left w:val="nil"/>
              <w:bottom w:val="nil"/>
              <w:right w:val="single" w:sz="4" w:space="0" w:color="000000"/>
            </w:tcBorders>
            <w:shd w:val="clear" w:color="000000" w:fill="B8CCE4"/>
            <w:vAlign w:val="bottom"/>
            <w:hideMark/>
          </w:tcPr>
          <w:p w14:paraId="281AF256" w14:textId="77777777" w:rsidR="007373EC" w:rsidRPr="00090D90" w:rsidRDefault="007373EC" w:rsidP="00D21CFF">
            <w:pPr>
              <w:spacing w:after="0" w:line="240" w:lineRule="auto"/>
              <w:rPr>
                <w:rFonts w:eastAsia="Times New Roman" w:cstheme="minorHAnsi"/>
                <w:color w:val="000000"/>
                <w:sz w:val="26"/>
                <w:szCs w:val="26"/>
                <w:lang w:eastAsia="en-US"/>
              </w:rPr>
            </w:pPr>
            <w:r w:rsidRPr="00090D90">
              <w:rPr>
                <w:rFonts w:eastAsia="Times New Roman" w:cstheme="minorHAnsi"/>
                <w:color w:val="000000"/>
                <w:sz w:val="26"/>
                <w:szCs w:val="26"/>
                <w:lang w:eastAsia="en-US"/>
              </w:rPr>
              <w:t>Provided in Current Academic Catalog</w:t>
            </w:r>
          </w:p>
        </w:tc>
      </w:tr>
      <w:tr w:rsidR="007373EC" w:rsidRPr="00090D90" w14:paraId="3B5F67C4" w14:textId="77777777" w:rsidTr="00D21CFF">
        <w:trPr>
          <w:trHeight w:val="375"/>
        </w:trPr>
        <w:tc>
          <w:tcPr>
            <w:tcW w:w="0" w:type="auto"/>
            <w:tcBorders>
              <w:top w:val="nil"/>
              <w:left w:val="nil"/>
              <w:bottom w:val="nil"/>
              <w:right w:val="nil"/>
            </w:tcBorders>
            <w:shd w:val="clear" w:color="auto" w:fill="auto"/>
            <w:noWrap/>
            <w:vAlign w:val="bottom"/>
            <w:hideMark/>
          </w:tcPr>
          <w:p w14:paraId="312D91A3"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vAlign w:val="bottom"/>
            <w:hideMark/>
          </w:tcPr>
          <w:p w14:paraId="3C38D961"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single" w:sz="4" w:space="0" w:color="auto"/>
              <w:bottom w:val="nil"/>
              <w:right w:val="nil"/>
            </w:tcBorders>
            <w:shd w:val="clear" w:color="000000" w:fill="B8CCE4"/>
            <w:noWrap/>
            <w:vAlign w:val="bottom"/>
            <w:hideMark/>
          </w:tcPr>
          <w:p w14:paraId="6BF83CCC" w14:textId="77777777" w:rsidR="007373EC" w:rsidRPr="00090D90" w:rsidRDefault="007373EC" w:rsidP="00D21CFF">
            <w:pPr>
              <w:spacing w:after="0" w:line="240" w:lineRule="auto"/>
              <w:jc w:val="center"/>
              <w:rPr>
                <w:rFonts w:eastAsia="Times New Roman" w:cstheme="minorHAnsi"/>
                <w:color w:val="000000"/>
                <w:sz w:val="26"/>
                <w:szCs w:val="26"/>
                <w:lang w:eastAsia="en-US"/>
              </w:rPr>
            </w:pPr>
            <w:r w:rsidRPr="00090D90">
              <w:rPr>
                <w:rFonts w:eastAsia="Times New Roman" w:cstheme="minorHAnsi"/>
                <w:color w:val="000000"/>
                <w:sz w:val="26"/>
                <w:szCs w:val="26"/>
                <w:lang w:eastAsia="en-US"/>
              </w:rPr>
              <w:t>*</w:t>
            </w:r>
          </w:p>
        </w:tc>
        <w:tc>
          <w:tcPr>
            <w:tcW w:w="0" w:type="auto"/>
            <w:gridSpan w:val="4"/>
            <w:tcBorders>
              <w:top w:val="nil"/>
              <w:left w:val="nil"/>
              <w:bottom w:val="nil"/>
              <w:right w:val="single" w:sz="4" w:space="0" w:color="000000"/>
            </w:tcBorders>
            <w:shd w:val="clear" w:color="000000" w:fill="B8CCE4"/>
            <w:vAlign w:val="bottom"/>
            <w:hideMark/>
          </w:tcPr>
          <w:p w14:paraId="2D4140CB" w14:textId="77777777" w:rsidR="007373EC" w:rsidRPr="00090D90" w:rsidRDefault="007373EC" w:rsidP="00D21CFF">
            <w:pPr>
              <w:spacing w:after="0" w:line="240" w:lineRule="auto"/>
              <w:rPr>
                <w:rFonts w:eastAsia="Times New Roman" w:cstheme="minorHAnsi"/>
                <w:color w:val="000000"/>
                <w:sz w:val="26"/>
                <w:szCs w:val="26"/>
                <w:lang w:eastAsia="en-US"/>
              </w:rPr>
            </w:pPr>
            <w:r w:rsidRPr="00090D90">
              <w:rPr>
                <w:rFonts w:eastAsia="Times New Roman" w:cstheme="minorHAnsi"/>
                <w:color w:val="000000"/>
                <w:sz w:val="26"/>
                <w:szCs w:val="26"/>
                <w:lang w:eastAsia="en-US"/>
              </w:rPr>
              <w:t>Reported on School Website</w:t>
            </w:r>
          </w:p>
        </w:tc>
      </w:tr>
      <w:tr w:rsidR="007373EC" w:rsidRPr="00090D90" w14:paraId="4DDCC41C" w14:textId="77777777" w:rsidTr="00D21CFF">
        <w:trPr>
          <w:trHeight w:val="375"/>
        </w:trPr>
        <w:tc>
          <w:tcPr>
            <w:tcW w:w="0" w:type="auto"/>
            <w:tcBorders>
              <w:top w:val="nil"/>
              <w:left w:val="nil"/>
              <w:bottom w:val="nil"/>
              <w:right w:val="nil"/>
            </w:tcBorders>
            <w:shd w:val="clear" w:color="auto" w:fill="auto"/>
            <w:noWrap/>
            <w:vAlign w:val="bottom"/>
            <w:hideMark/>
          </w:tcPr>
          <w:p w14:paraId="561C90A2"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vAlign w:val="bottom"/>
            <w:hideMark/>
          </w:tcPr>
          <w:p w14:paraId="20E58D2A"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single" w:sz="4" w:space="0" w:color="auto"/>
              <w:bottom w:val="nil"/>
              <w:right w:val="nil"/>
            </w:tcBorders>
            <w:shd w:val="clear" w:color="000000" w:fill="B8CCE4"/>
            <w:noWrap/>
            <w:vAlign w:val="bottom"/>
            <w:hideMark/>
          </w:tcPr>
          <w:p w14:paraId="216556D5" w14:textId="77777777" w:rsidR="007373EC" w:rsidRPr="00090D90" w:rsidRDefault="007373EC" w:rsidP="00D21CFF">
            <w:pPr>
              <w:spacing w:after="0" w:line="240" w:lineRule="auto"/>
              <w:jc w:val="center"/>
              <w:rPr>
                <w:rFonts w:eastAsia="Times New Roman" w:cstheme="minorHAnsi"/>
                <w:color w:val="000000"/>
                <w:sz w:val="26"/>
                <w:szCs w:val="26"/>
                <w:lang w:eastAsia="en-US"/>
              </w:rPr>
            </w:pPr>
            <w:r w:rsidRPr="00090D90">
              <w:rPr>
                <w:rFonts w:eastAsia="Times New Roman" w:cstheme="minorHAnsi"/>
                <w:color w:val="000000"/>
                <w:sz w:val="26"/>
                <w:szCs w:val="26"/>
                <w:lang w:eastAsia="en-US"/>
              </w:rPr>
              <w:t>_______</w:t>
            </w:r>
          </w:p>
        </w:tc>
        <w:tc>
          <w:tcPr>
            <w:tcW w:w="0" w:type="auto"/>
            <w:gridSpan w:val="4"/>
            <w:tcBorders>
              <w:top w:val="nil"/>
              <w:left w:val="nil"/>
              <w:bottom w:val="nil"/>
              <w:right w:val="single" w:sz="4" w:space="0" w:color="000000"/>
            </w:tcBorders>
            <w:shd w:val="clear" w:color="000000" w:fill="B8CCE4"/>
            <w:vAlign w:val="bottom"/>
            <w:hideMark/>
          </w:tcPr>
          <w:p w14:paraId="47C0E34C" w14:textId="77777777" w:rsidR="007373EC" w:rsidRPr="00090D90" w:rsidRDefault="007373EC" w:rsidP="00D21CFF">
            <w:pPr>
              <w:spacing w:after="0" w:line="240" w:lineRule="auto"/>
              <w:rPr>
                <w:rFonts w:eastAsia="Times New Roman" w:cstheme="minorHAnsi"/>
                <w:color w:val="000000"/>
                <w:sz w:val="26"/>
                <w:szCs w:val="26"/>
                <w:lang w:eastAsia="en-US"/>
              </w:rPr>
            </w:pPr>
            <w:r w:rsidRPr="00090D90">
              <w:rPr>
                <w:rFonts w:eastAsia="Times New Roman" w:cstheme="minorHAnsi"/>
                <w:color w:val="000000"/>
                <w:sz w:val="26"/>
                <w:szCs w:val="26"/>
                <w:lang w:eastAsia="en-US"/>
              </w:rPr>
              <w:t>Other: __________________________________</w:t>
            </w:r>
          </w:p>
        </w:tc>
      </w:tr>
      <w:tr w:rsidR="007373EC" w:rsidRPr="00090D90" w14:paraId="774DB9B4" w14:textId="77777777" w:rsidTr="00D21CFF">
        <w:trPr>
          <w:trHeight w:val="315"/>
        </w:trPr>
        <w:tc>
          <w:tcPr>
            <w:tcW w:w="0" w:type="auto"/>
            <w:tcBorders>
              <w:top w:val="nil"/>
              <w:left w:val="nil"/>
              <w:bottom w:val="nil"/>
              <w:right w:val="nil"/>
            </w:tcBorders>
            <w:shd w:val="clear" w:color="auto" w:fill="auto"/>
            <w:noWrap/>
            <w:vAlign w:val="bottom"/>
            <w:hideMark/>
          </w:tcPr>
          <w:p w14:paraId="295C366C"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vAlign w:val="bottom"/>
            <w:hideMark/>
          </w:tcPr>
          <w:p w14:paraId="51A09551"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gridSpan w:val="5"/>
            <w:tcBorders>
              <w:top w:val="nil"/>
              <w:left w:val="single" w:sz="4" w:space="0" w:color="auto"/>
              <w:bottom w:val="single" w:sz="4" w:space="0" w:color="auto"/>
              <w:right w:val="single" w:sz="4" w:space="0" w:color="000000"/>
            </w:tcBorders>
            <w:shd w:val="clear" w:color="000000" w:fill="B8CCE4"/>
            <w:noWrap/>
            <w:vAlign w:val="bottom"/>
            <w:hideMark/>
          </w:tcPr>
          <w:p w14:paraId="188D143A" w14:textId="77777777" w:rsidR="007373EC" w:rsidRPr="00090D90" w:rsidRDefault="007373EC" w:rsidP="00D21CFF">
            <w:pPr>
              <w:spacing w:after="0" w:line="240" w:lineRule="auto"/>
              <w:jc w:val="center"/>
              <w:rPr>
                <w:rFonts w:eastAsia="Times New Roman" w:cstheme="minorHAnsi"/>
                <w:color w:val="000000"/>
                <w:sz w:val="24"/>
                <w:szCs w:val="24"/>
                <w:lang w:eastAsia="en-US"/>
              </w:rPr>
            </w:pPr>
            <w:r w:rsidRPr="00090D90">
              <w:rPr>
                <w:rFonts w:eastAsia="Times New Roman" w:cstheme="minorHAnsi"/>
                <w:color w:val="000000"/>
                <w:sz w:val="24"/>
                <w:szCs w:val="24"/>
                <w:lang w:eastAsia="en-US"/>
              </w:rPr>
              <w:t> </w:t>
            </w:r>
          </w:p>
        </w:tc>
      </w:tr>
      <w:tr w:rsidR="007373EC" w:rsidRPr="00090D90" w14:paraId="1DF94E9B" w14:textId="77777777" w:rsidTr="00D21CFF">
        <w:trPr>
          <w:trHeight w:val="315"/>
        </w:trPr>
        <w:tc>
          <w:tcPr>
            <w:tcW w:w="0" w:type="auto"/>
            <w:tcBorders>
              <w:top w:val="nil"/>
              <w:left w:val="nil"/>
              <w:bottom w:val="nil"/>
              <w:right w:val="nil"/>
            </w:tcBorders>
            <w:shd w:val="clear" w:color="auto" w:fill="auto"/>
            <w:noWrap/>
            <w:vAlign w:val="bottom"/>
            <w:hideMark/>
          </w:tcPr>
          <w:p w14:paraId="7BDA16EA"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vAlign w:val="bottom"/>
            <w:hideMark/>
          </w:tcPr>
          <w:p w14:paraId="78ADF7D4"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450984B7"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19352E55"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283F4228"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1DD9B2C1" w14:textId="77777777" w:rsidR="007373EC" w:rsidRPr="00090D90" w:rsidRDefault="007373EC" w:rsidP="00D21CFF">
            <w:pPr>
              <w:spacing w:after="0" w:line="240" w:lineRule="auto"/>
              <w:rPr>
                <w:rFonts w:eastAsia="Times New Roman" w:cstheme="minorHAnsi"/>
                <w:color w:val="000000"/>
                <w:sz w:val="24"/>
                <w:szCs w:val="24"/>
                <w:lang w:eastAsia="en-US"/>
              </w:rPr>
            </w:pPr>
          </w:p>
        </w:tc>
        <w:tc>
          <w:tcPr>
            <w:tcW w:w="0" w:type="auto"/>
            <w:tcBorders>
              <w:top w:val="nil"/>
              <w:left w:val="nil"/>
              <w:bottom w:val="nil"/>
              <w:right w:val="nil"/>
            </w:tcBorders>
            <w:shd w:val="clear" w:color="auto" w:fill="auto"/>
            <w:noWrap/>
            <w:vAlign w:val="bottom"/>
            <w:hideMark/>
          </w:tcPr>
          <w:p w14:paraId="43AB4EC2" w14:textId="77777777" w:rsidR="007373EC" w:rsidRPr="00090D90" w:rsidRDefault="007373EC" w:rsidP="00D21CFF">
            <w:pPr>
              <w:spacing w:after="0" w:line="240" w:lineRule="auto"/>
              <w:rPr>
                <w:rFonts w:eastAsia="Times New Roman" w:cstheme="minorHAnsi"/>
                <w:color w:val="000000"/>
                <w:sz w:val="24"/>
                <w:szCs w:val="24"/>
                <w:lang w:eastAsia="en-US"/>
              </w:rPr>
            </w:pPr>
          </w:p>
        </w:tc>
      </w:tr>
      <w:tr w:rsidR="007373EC" w:rsidRPr="00090D90" w14:paraId="190A418B" w14:textId="77777777" w:rsidTr="00D21CFF">
        <w:trPr>
          <w:trHeight w:val="330"/>
        </w:trPr>
        <w:tc>
          <w:tcPr>
            <w:tcW w:w="0" w:type="auto"/>
            <w:gridSpan w:val="7"/>
            <w:tcBorders>
              <w:top w:val="nil"/>
              <w:left w:val="nil"/>
              <w:bottom w:val="nil"/>
              <w:right w:val="nil"/>
            </w:tcBorders>
            <w:shd w:val="clear" w:color="auto" w:fill="auto"/>
            <w:noWrap/>
            <w:vAlign w:val="bottom"/>
            <w:hideMark/>
          </w:tcPr>
          <w:p w14:paraId="004959E4" w14:textId="77777777" w:rsidR="007373EC" w:rsidRPr="00090D90" w:rsidRDefault="007373EC" w:rsidP="00D21CFF">
            <w:pPr>
              <w:spacing w:after="0" w:line="240" w:lineRule="auto"/>
              <w:jc w:val="center"/>
              <w:rPr>
                <w:rFonts w:eastAsia="Times New Roman" w:cstheme="minorHAnsi"/>
                <w:b/>
                <w:bCs/>
                <w:color w:val="000000"/>
                <w:sz w:val="26"/>
                <w:szCs w:val="26"/>
                <w:u w:val="single"/>
                <w:lang w:eastAsia="en-US"/>
              </w:rPr>
            </w:pPr>
            <w:r w:rsidRPr="00090D90">
              <w:rPr>
                <w:rFonts w:eastAsia="Times New Roman" w:cstheme="minorHAnsi"/>
                <w:b/>
                <w:bCs/>
                <w:color w:val="000000"/>
                <w:sz w:val="26"/>
                <w:szCs w:val="26"/>
                <w:u w:val="single"/>
                <w:lang w:eastAsia="en-US"/>
              </w:rPr>
              <w:t>Per Section 1095.200 of 23 Ill. Adm. Code 1095:</w:t>
            </w:r>
          </w:p>
        </w:tc>
      </w:tr>
      <w:tr w:rsidR="007373EC" w:rsidRPr="00090D90" w14:paraId="2C2C10B6" w14:textId="77777777" w:rsidTr="00D21CFF">
        <w:trPr>
          <w:trHeight w:val="162"/>
        </w:trPr>
        <w:tc>
          <w:tcPr>
            <w:tcW w:w="0" w:type="auto"/>
            <w:gridSpan w:val="7"/>
            <w:tcBorders>
              <w:top w:val="nil"/>
              <w:left w:val="nil"/>
              <w:bottom w:val="nil"/>
              <w:right w:val="nil"/>
            </w:tcBorders>
            <w:shd w:val="clear" w:color="auto" w:fill="auto"/>
            <w:vAlign w:val="bottom"/>
            <w:hideMark/>
          </w:tcPr>
          <w:p w14:paraId="39813070" w14:textId="77777777" w:rsidR="007373EC" w:rsidRPr="00090D90" w:rsidRDefault="007373EC" w:rsidP="00D21CFF">
            <w:pPr>
              <w:spacing w:after="0" w:line="240" w:lineRule="auto"/>
              <w:jc w:val="center"/>
              <w:rPr>
                <w:rFonts w:eastAsia="Times New Roman" w:cstheme="minorHAnsi"/>
                <w:b/>
                <w:bCs/>
                <w:i/>
                <w:iCs/>
                <w:color w:val="000000"/>
                <w:sz w:val="27"/>
                <w:szCs w:val="27"/>
                <w:lang w:eastAsia="en-US"/>
              </w:rPr>
            </w:pPr>
            <w:r w:rsidRPr="00090D90">
              <w:rPr>
                <w:rFonts w:eastAsia="Times New Roman" w:cstheme="minorHAnsi"/>
                <w:b/>
                <w:bCs/>
                <w:i/>
                <w:iCs/>
                <w:color w:val="000000"/>
                <w:sz w:val="27"/>
                <w:szCs w:val="27"/>
                <w:lang w:eastAsia="en-US"/>
              </w:rPr>
              <w:t>The following information must be submitted to the Board annually; failure to do so is grounds for immediate revocation of the permit of approval.</w:t>
            </w:r>
          </w:p>
        </w:tc>
      </w:tr>
      <w:tr w:rsidR="007373EC" w:rsidRPr="00090D90" w14:paraId="134A79F7" w14:textId="77777777" w:rsidTr="00D21CFF">
        <w:trPr>
          <w:trHeight w:val="330"/>
        </w:trPr>
        <w:tc>
          <w:tcPr>
            <w:tcW w:w="0" w:type="auto"/>
            <w:tcBorders>
              <w:top w:val="nil"/>
              <w:left w:val="nil"/>
              <w:bottom w:val="nil"/>
              <w:right w:val="nil"/>
            </w:tcBorders>
            <w:shd w:val="clear" w:color="auto" w:fill="auto"/>
            <w:noWrap/>
            <w:vAlign w:val="bottom"/>
            <w:hideMark/>
          </w:tcPr>
          <w:p w14:paraId="3189E1DF"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vAlign w:val="bottom"/>
            <w:hideMark/>
          </w:tcPr>
          <w:p w14:paraId="11AAF3FE"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665F11CA"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683A6D43"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247E9F59"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28B3E469"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184E6A23" w14:textId="77777777" w:rsidR="007373EC" w:rsidRPr="00090D90" w:rsidRDefault="007373EC" w:rsidP="00D21CFF">
            <w:pPr>
              <w:spacing w:after="0" w:line="240" w:lineRule="auto"/>
              <w:rPr>
                <w:rFonts w:eastAsia="Times New Roman" w:cstheme="minorHAnsi"/>
                <w:color w:val="000000"/>
                <w:lang w:eastAsia="en-US"/>
              </w:rPr>
            </w:pPr>
          </w:p>
        </w:tc>
      </w:tr>
      <w:tr w:rsidR="007373EC" w:rsidRPr="00090D90" w14:paraId="09E14DC1" w14:textId="77777777" w:rsidTr="00D21CFF">
        <w:trPr>
          <w:trHeight w:val="4740"/>
        </w:trPr>
        <w:tc>
          <w:tcPr>
            <w:tcW w:w="0" w:type="auto"/>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14:paraId="2B35A384" w14:textId="77777777" w:rsidR="007373EC" w:rsidRPr="00090D90" w:rsidRDefault="007373EC" w:rsidP="00D21CFF">
            <w:pPr>
              <w:spacing w:after="0" w:line="240" w:lineRule="auto"/>
              <w:jc w:val="center"/>
              <w:rPr>
                <w:rFonts w:eastAsia="Times New Roman" w:cstheme="minorHAnsi"/>
                <w:b/>
                <w:bCs/>
                <w:color w:val="000000"/>
                <w:lang w:eastAsia="en-US"/>
              </w:rPr>
            </w:pPr>
            <w:r w:rsidRPr="00090D90">
              <w:rPr>
                <w:rFonts w:eastAsia="Times New Roman" w:cstheme="minorHAnsi"/>
                <w:b/>
                <w:bCs/>
                <w:color w:val="000000"/>
                <w:lang w:eastAsia="en-US"/>
              </w:rPr>
              <w:t>DISCLOSURE REPORTING CATEGORY</w:t>
            </w:r>
          </w:p>
        </w:tc>
        <w:tc>
          <w:tcPr>
            <w:tcW w:w="0" w:type="auto"/>
            <w:tcBorders>
              <w:top w:val="single" w:sz="8" w:space="0" w:color="auto"/>
              <w:left w:val="nil"/>
              <w:bottom w:val="single" w:sz="8" w:space="0" w:color="auto"/>
              <w:right w:val="single" w:sz="4" w:space="0" w:color="auto"/>
            </w:tcBorders>
            <w:shd w:val="clear" w:color="auto" w:fill="auto"/>
            <w:vAlign w:val="bottom"/>
            <w:hideMark/>
          </w:tcPr>
          <w:p w14:paraId="43CECDED" w14:textId="77777777" w:rsidR="007373EC" w:rsidRPr="00090D90" w:rsidRDefault="007373EC" w:rsidP="00D21CFF">
            <w:pPr>
              <w:spacing w:after="0" w:line="240" w:lineRule="auto"/>
              <w:jc w:val="center"/>
              <w:rPr>
                <w:rFonts w:eastAsia="Times New Roman" w:cstheme="minorHAnsi"/>
                <w:i/>
                <w:iCs/>
                <w:color w:val="000000"/>
                <w:lang w:eastAsia="en-US"/>
              </w:rPr>
            </w:pPr>
            <w:r w:rsidRPr="00090D90">
              <w:rPr>
                <w:rFonts w:eastAsia="Times New Roman" w:cstheme="minorHAnsi"/>
                <w:i/>
                <w:iCs/>
                <w:color w:val="000000"/>
                <w:lang w:eastAsia="en-US"/>
              </w:rPr>
              <w:t xml:space="preserve">Learning to Teach </w:t>
            </w:r>
            <w:proofErr w:type="gramStart"/>
            <w:r w:rsidRPr="00090D90">
              <w:rPr>
                <w:rFonts w:eastAsia="Times New Roman" w:cstheme="minorHAnsi"/>
                <w:i/>
                <w:iCs/>
                <w:color w:val="000000"/>
                <w:lang w:eastAsia="en-US"/>
              </w:rPr>
              <w:t>Art  CIP</w:t>
            </w:r>
            <w:proofErr w:type="gramEnd"/>
            <w:r w:rsidRPr="00090D90">
              <w:rPr>
                <w:rFonts w:eastAsia="Times New Roman" w:cstheme="minorHAnsi"/>
                <w:i/>
                <w:iCs/>
                <w:color w:val="000000"/>
                <w:lang w:eastAsia="en-US"/>
              </w:rPr>
              <w:t xml:space="preserve"> Code: 13.1302         SOC Code:  25-3090               Art Teacher Education</w:t>
            </w:r>
          </w:p>
        </w:tc>
        <w:tc>
          <w:tcPr>
            <w:tcW w:w="0" w:type="auto"/>
            <w:tcBorders>
              <w:top w:val="single" w:sz="8" w:space="0" w:color="auto"/>
              <w:left w:val="nil"/>
              <w:bottom w:val="single" w:sz="8" w:space="0" w:color="auto"/>
              <w:right w:val="single" w:sz="4" w:space="0" w:color="auto"/>
            </w:tcBorders>
            <w:shd w:val="clear" w:color="auto" w:fill="auto"/>
            <w:vAlign w:val="bottom"/>
            <w:hideMark/>
          </w:tcPr>
          <w:p w14:paraId="6FBEE82B" w14:textId="77777777" w:rsidR="007373EC" w:rsidRPr="00090D90" w:rsidRDefault="007373EC" w:rsidP="00D21CFF">
            <w:pPr>
              <w:spacing w:after="0" w:line="240" w:lineRule="auto"/>
              <w:jc w:val="center"/>
              <w:rPr>
                <w:rFonts w:eastAsia="Times New Roman" w:cstheme="minorHAnsi"/>
                <w:i/>
                <w:iCs/>
                <w:color w:val="000000"/>
                <w:lang w:eastAsia="en-US"/>
              </w:rPr>
            </w:pPr>
            <w:r w:rsidRPr="00090D90">
              <w:rPr>
                <w:rFonts w:eastAsia="Times New Roman" w:cstheme="minorHAnsi"/>
                <w:i/>
                <w:iCs/>
                <w:color w:val="000000"/>
                <w:lang w:eastAsia="en-US"/>
              </w:rPr>
              <w:t>Learning to Teach Art Portfolio Development CIP Code:     13.1302          SOC Code: 25-3090      Art Teacher Education</w:t>
            </w:r>
          </w:p>
        </w:tc>
        <w:tc>
          <w:tcPr>
            <w:tcW w:w="0" w:type="auto"/>
            <w:tcBorders>
              <w:top w:val="single" w:sz="8" w:space="0" w:color="auto"/>
              <w:left w:val="nil"/>
              <w:bottom w:val="single" w:sz="8" w:space="0" w:color="auto"/>
              <w:right w:val="single" w:sz="4" w:space="0" w:color="auto"/>
            </w:tcBorders>
            <w:shd w:val="clear" w:color="auto" w:fill="auto"/>
            <w:vAlign w:val="bottom"/>
            <w:hideMark/>
          </w:tcPr>
          <w:p w14:paraId="09DDA91E" w14:textId="77777777" w:rsidR="007373EC" w:rsidRPr="00090D90" w:rsidRDefault="007373EC" w:rsidP="00D21CFF">
            <w:pPr>
              <w:spacing w:after="0" w:line="240" w:lineRule="auto"/>
              <w:jc w:val="center"/>
              <w:rPr>
                <w:rFonts w:eastAsia="Times New Roman" w:cstheme="minorHAnsi"/>
                <w:i/>
                <w:iCs/>
                <w:color w:val="000000"/>
                <w:lang w:eastAsia="en-US"/>
              </w:rPr>
            </w:pPr>
            <w:r w:rsidRPr="005373DC">
              <w:rPr>
                <w:rFonts w:cstheme="minorHAnsi"/>
                <w:i/>
                <w:sz w:val="24"/>
                <w:szCs w:val="24"/>
              </w:rPr>
              <w:t>Learning to Teach Elementary Art:</w:t>
            </w:r>
            <w:r w:rsidRPr="005373DC">
              <w:rPr>
                <w:i/>
              </w:rPr>
              <w:t xml:space="preserve"> </w:t>
            </w:r>
            <w:r>
              <w:t xml:space="preserve">CIP </w:t>
            </w:r>
            <w:proofErr w:type="gramStart"/>
            <w:r>
              <w:t>Code :</w:t>
            </w:r>
            <w:proofErr w:type="gramEnd"/>
            <w:r>
              <w:t xml:space="preserve"> 13.1302/ SOC Code 25-3090 Art Teacher Education</w:t>
            </w:r>
          </w:p>
        </w:tc>
        <w:tc>
          <w:tcPr>
            <w:tcW w:w="0" w:type="auto"/>
            <w:tcBorders>
              <w:top w:val="single" w:sz="8" w:space="0" w:color="auto"/>
              <w:left w:val="nil"/>
              <w:bottom w:val="single" w:sz="8" w:space="0" w:color="auto"/>
              <w:right w:val="single" w:sz="4" w:space="0" w:color="auto"/>
            </w:tcBorders>
            <w:shd w:val="clear" w:color="auto" w:fill="auto"/>
            <w:vAlign w:val="bottom"/>
            <w:hideMark/>
          </w:tcPr>
          <w:p w14:paraId="17ADA22B" w14:textId="77777777" w:rsidR="007373EC" w:rsidRDefault="007373EC" w:rsidP="00D21CFF">
            <w:pPr>
              <w:spacing w:after="160" w:line="259" w:lineRule="auto"/>
            </w:pPr>
            <w:r w:rsidRPr="005373DC">
              <w:rPr>
                <w:rFonts w:cstheme="minorHAnsi"/>
                <w:i/>
                <w:sz w:val="24"/>
                <w:szCs w:val="24"/>
              </w:rPr>
              <w:t>Learning to Teach Middle School Art</w:t>
            </w:r>
            <w:r>
              <w:t xml:space="preserve"> CIP </w:t>
            </w:r>
            <w:proofErr w:type="gramStart"/>
            <w:r>
              <w:t>Code :</w:t>
            </w:r>
            <w:proofErr w:type="gramEnd"/>
            <w:r>
              <w:t xml:space="preserve"> 13.1302/</w:t>
            </w:r>
            <w:r w:rsidRPr="002A0797">
              <w:t xml:space="preserve"> </w:t>
            </w:r>
            <w:r>
              <w:t>SOC Code 25-3090 Art Teacher Education</w:t>
            </w:r>
          </w:p>
          <w:p w14:paraId="7B32FCEC" w14:textId="77777777" w:rsidR="007373EC" w:rsidRPr="00090D90" w:rsidRDefault="007373EC" w:rsidP="00D21CFF">
            <w:pPr>
              <w:spacing w:after="0" w:line="240" w:lineRule="auto"/>
              <w:jc w:val="center"/>
              <w:rPr>
                <w:rFonts w:eastAsia="Times New Roman" w:cstheme="minorHAnsi"/>
                <w:i/>
                <w:iCs/>
                <w:color w:val="000000"/>
                <w:lang w:eastAsia="en-US"/>
              </w:rPr>
            </w:pPr>
          </w:p>
        </w:tc>
        <w:tc>
          <w:tcPr>
            <w:tcW w:w="0" w:type="auto"/>
            <w:tcBorders>
              <w:top w:val="single" w:sz="8" w:space="0" w:color="auto"/>
              <w:left w:val="nil"/>
              <w:bottom w:val="single" w:sz="8" w:space="0" w:color="auto"/>
              <w:right w:val="single" w:sz="4" w:space="0" w:color="auto"/>
            </w:tcBorders>
            <w:shd w:val="clear" w:color="auto" w:fill="auto"/>
            <w:vAlign w:val="bottom"/>
            <w:hideMark/>
          </w:tcPr>
          <w:p w14:paraId="6E1DD780" w14:textId="77777777" w:rsidR="007373EC" w:rsidRPr="00090D90" w:rsidRDefault="007373EC" w:rsidP="00D21CFF">
            <w:pPr>
              <w:spacing w:after="0" w:line="240" w:lineRule="auto"/>
              <w:jc w:val="center"/>
              <w:rPr>
                <w:rFonts w:eastAsia="Times New Roman" w:cstheme="minorHAnsi"/>
                <w:i/>
                <w:iCs/>
                <w:color w:val="000000"/>
                <w:lang w:eastAsia="en-US"/>
              </w:rPr>
            </w:pPr>
            <w:r w:rsidRPr="00090D90">
              <w:rPr>
                <w:rFonts w:eastAsia="Times New Roman" w:cstheme="minorHAnsi"/>
                <w:i/>
                <w:iCs/>
                <w:color w:val="000000"/>
                <w:lang w:eastAsia="en-US"/>
              </w:rPr>
              <w:t>Bridge to English Fluency        C</w:t>
            </w:r>
            <w:r>
              <w:rPr>
                <w:rFonts w:eastAsia="Times New Roman" w:cstheme="minorHAnsi"/>
                <w:i/>
                <w:iCs/>
                <w:color w:val="000000"/>
                <w:lang w:eastAsia="en-US"/>
              </w:rPr>
              <w:t xml:space="preserve">IP </w:t>
            </w:r>
            <w:r w:rsidRPr="00090D90">
              <w:rPr>
                <w:rFonts w:eastAsia="Times New Roman" w:cstheme="minorHAnsi"/>
                <w:i/>
                <w:iCs/>
                <w:color w:val="000000"/>
                <w:lang w:eastAsia="en-US"/>
              </w:rPr>
              <w:t xml:space="preserve">Code: 13.1401         SOC CODE: 25-3090 Teaching English as a Second or Foreign Language /ESL Language Instruction </w:t>
            </w:r>
          </w:p>
        </w:tc>
      </w:tr>
      <w:tr w:rsidR="007373EC" w:rsidRPr="00090D90" w14:paraId="2F4A852B" w14:textId="77777777" w:rsidTr="00D21CFF">
        <w:trPr>
          <w:trHeight w:val="330"/>
        </w:trPr>
        <w:tc>
          <w:tcPr>
            <w:tcW w:w="0" w:type="auto"/>
            <w:gridSpan w:val="7"/>
            <w:tcBorders>
              <w:top w:val="single" w:sz="8" w:space="0" w:color="auto"/>
              <w:left w:val="single" w:sz="8" w:space="0" w:color="auto"/>
              <w:bottom w:val="single" w:sz="4" w:space="0" w:color="auto"/>
              <w:right w:val="single" w:sz="8" w:space="0" w:color="000000"/>
            </w:tcBorders>
            <w:shd w:val="clear" w:color="000000" w:fill="D8D8D8"/>
            <w:vAlign w:val="bottom"/>
            <w:hideMark/>
          </w:tcPr>
          <w:p w14:paraId="23708928" w14:textId="77777777" w:rsidR="007373EC" w:rsidRPr="00090D90" w:rsidRDefault="007373EC" w:rsidP="00D21CFF">
            <w:pPr>
              <w:spacing w:after="0" w:line="240" w:lineRule="auto"/>
              <w:rPr>
                <w:rFonts w:eastAsia="Times New Roman" w:cstheme="minorHAnsi"/>
                <w:color w:val="000000"/>
                <w:lang w:eastAsia="en-US"/>
              </w:rPr>
            </w:pPr>
            <w:r w:rsidRPr="00090D90">
              <w:rPr>
                <w:rFonts w:eastAsia="Times New Roman" w:cstheme="minorHAnsi"/>
                <w:color w:val="000000"/>
                <w:lang w:eastAsia="en-US"/>
              </w:rPr>
              <w:t> </w:t>
            </w:r>
          </w:p>
        </w:tc>
      </w:tr>
      <w:tr w:rsidR="007373EC" w:rsidRPr="00090D90" w14:paraId="73583909" w14:textId="77777777" w:rsidTr="00D21CFF">
        <w:trPr>
          <w:trHeight w:val="720"/>
        </w:trPr>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14:paraId="58E3A0F4"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1) The number of students who were admitted in the program or course of instruction* as of July 1 of this reporting period.</w:t>
            </w:r>
          </w:p>
        </w:tc>
        <w:tc>
          <w:tcPr>
            <w:tcW w:w="0" w:type="auto"/>
            <w:tcBorders>
              <w:top w:val="nil"/>
              <w:left w:val="nil"/>
              <w:bottom w:val="single" w:sz="4" w:space="0" w:color="auto"/>
              <w:right w:val="single" w:sz="4" w:space="0" w:color="auto"/>
            </w:tcBorders>
            <w:shd w:val="clear" w:color="auto" w:fill="auto"/>
            <w:noWrap/>
            <w:vAlign w:val="bottom"/>
            <w:hideMark/>
          </w:tcPr>
          <w:p w14:paraId="2FA2A4C8" w14:textId="77777777" w:rsidR="007373EC" w:rsidRPr="00AB1DED" w:rsidRDefault="007373EC" w:rsidP="00D21CFF">
            <w:pPr>
              <w:spacing w:after="0" w:line="240" w:lineRule="auto"/>
              <w:jc w:val="center"/>
              <w:rPr>
                <w:rFonts w:cstheme="minorHAnsi"/>
                <w:color w:val="000000"/>
                <w:sz w:val="20"/>
                <w:szCs w:val="20"/>
              </w:rPr>
            </w:pPr>
            <w:r>
              <w:rPr>
                <w:rFonts w:cs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0D9854F7" w14:textId="77777777" w:rsidR="007373EC" w:rsidRPr="00AB1DED" w:rsidRDefault="007373EC" w:rsidP="00D21CFF">
            <w:pPr>
              <w:spacing w:after="0" w:line="240" w:lineRule="auto"/>
              <w:jc w:val="center"/>
              <w:rPr>
                <w:rFonts w:cstheme="minorHAnsi"/>
                <w:color w:val="000000"/>
                <w:sz w:val="20"/>
                <w:szCs w:val="20"/>
              </w:rPr>
            </w:pPr>
            <w:r>
              <w:rPr>
                <w:rFonts w:cstheme="minorHAns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28004613"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2</w:t>
            </w:r>
          </w:p>
        </w:tc>
        <w:tc>
          <w:tcPr>
            <w:tcW w:w="0" w:type="auto"/>
            <w:tcBorders>
              <w:top w:val="nil"/>
              <w:left w:val="nil"/>
              <w:bottom w:val="single" w:sz="4" w:space="0" w:color="auto"/>
              <w:right w:val="single" w:sz="4" w:space="0" w:color="auto"/>
            </w:tcBorders>
            <w:shd w:val="clear" w:color="auto" w:fill="auto"/>
            <w:noWrap/>
            <w:vAlign w:val="bottom"/>
            <w:hideMark/>
          </w:tcPr>
          <w:p w14:paraId="2D8CFF2D"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152624A3"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45FF9681" w14:textId="77777777" w:rsidTr="00D21CFF">
        <w:trPr>
          <w:trHeight w:val="720"/>
        </w:trPr>
        <w:tc>
          <w:tcPr>
            <w:tcW w:w="0" w:type="auto"/>
            <w:gridSpan w:val="7"/>
            <w:tcBorders>
              <w:top w:val="single" w:sz="4" w:space="0" w:color="auto"/>
              <w:left w:val="single" w:sz="8" w:space="0" w:color="auto"/>
              <w:bottom w:val="single" w:sz="4" w:space="0" w:color="auto"/>
              <w:right w:val="single" w:sz="8" w:space="0" w:color="000000"/>
            </w:tcBorders>
            <w:shd w:val="clear" w:color="000000" w:fill="D8D8D8"/>
            <w:vAlign w:val="bottom"/>
            <w:hideMark/>
          </w:tcPr>
          <w:p w14:paraId="1A90F479"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lastRenderedPageBreak/>
              <w:t>2) The number of additional students who were admitted in the program or course of instruction during the next 12 months and classified in one of the following categories:</w:t>
            </w:r>
          </w:p>
        </w:tc>
      </w:tr>
      <w:tr w:rsidR="007373EC" w:rsidRPr="00090D90" w14:paraId="5FF557B2"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793DB6D1"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F9B559A"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xml:space="preserve">a) </w:t>
            </w:r>
            <w:proofErr w:type="gramStart"/>
            <w:r w:rsidRPr="00090D90">
              <w:rPr>
                <w:rFonts w:eastAsia="Times New Roman" w:cstheme="minorHAnsi"/>
                <w:color w:val="000000"/>
                <w:sz w:val="20"/>
                <w:szCs w:val="20"/>
                <w:lang w:eastAsia="en-US"/>
              </w:rPr>
              <w:t>New</w:t>
            </w:r>
            <w:proofErr w:type="gramEnd"/>
            <w:r w:rsidRPr="00090D90">
              <w:rPr>
                <w:rFonts w:eastAsia="Times New Roman" w:cstheme="minorHAnsi"/>
                <w:color w:val="000000"/>
                <w:sz w:val="20"/>
                <w:szCs w:val="20"/>
                <w:lang w:eastAsia="en-US"/>
              </w:rPr>
              <w:t xml:space="preserve"> starts</w:t>
            </w:r>
          </w:p>
        </w:tc>
        <w:tc>
          <w:tcPr>
            <w:tcW w:w="0" w:type="auto"/>
            <w:tcBorders>
              <w:top w:val="nil"/>
              <w:left w:val="nil"/>
              <w:bottom w:val="single" w:sz="4" w:space="0" w:color="auto"/>
              <w:right w:val="single" w:sz="4" w:space="0" w:color="auto"/>
            </w:tcBorders>
            <w:shd w:val="clear" w:color="auto" w:fill="auto"/>
            <w:noWrap/>
            <w:vAlign w:val="bottom"/>
            <w:hideMark/>
          </w:tcPr>
          <w:p w14:paraId="152FE185" w14:textId="77777777" w:rsidR="007373EC" w:rsidRPr="00AB1DED" w:rsidRDefault="007373EC" w:rsidP="00D21CFF">
            <w:pPr>
              <w:spacing w:after="0" w:line="240" w:lineRule="auto"/>
              <w:jc w:val="center"/>
              <w:rPr>
                <w:rFonts w:cstheme="minorHAnsi"/>
                <w:color w:val="000000"/>
                <w:sz w:val="20"/>
                <w:szCs w:val="20"/>
              </w:rPr>
            </w:pPr>
            <w:r>
              <w:rPr>
                <w:rFonts w:cstheme="minorHAns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14:paraId="68EB665C"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29C2B65C"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2DDAA038"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3741520C"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r>
      <w:tr w:rsidR="007373EC" w:rsidRPr="00090D90" w14:paraId="6E22D49B"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6232307D"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A7B09AC"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b) Re-enrollments</w:t>
            </w:r>
          </w:p>
        </w:tc>
        <w:tc>
          <w:tcPr>
            <w:tcW w:w="0" w:type="auto"/>
            <w:tcBorders>
              <w:top w:val="nil"/>
              <w:left w:val="nil"/>
              <w:bottom w:val="single" w:sz="4" w:space="0" w:color="auto"/>
              <w:right w:val="single" w:sz="4" w:space="0" w:color="auto"/>
            </w:tcBorders>
            <w:shd w:val="clear" w:color="auto" w:fill="auto"/>
            <w:noWrap/>
            <w:vAlign w:val="bottom"/>
            <w:hideMark/>
          </w:tcPr>
          <w:p w14:paraId="1D2ED24B"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284653AD"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D04D1D1"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CF1FAB8"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5A2C3CBC"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r>
      <w:tr w:rsidR="007373EC" w:rsidRPr="00090D90" w14:paraId="6F0D6DE1"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4943361E"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nil"/>
              <w:right w:val="single" w:sz="4" w:space="0" w:color="auto"/>
            </w:tcBorders>
            <w:shd w:val="clear" w:color="auto" w:fill="auto"/>
            <w:vAlign w:val="bottom"/>
            <w:hideMark/>
          </w:tcPr>
          <w:p w14:paraId="328007D2"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c) Transfers into the program from other programs at the school</w:t>
            </w:r>
          </w:p>
        </w:tc>
        <w:tc>
          <w:tcPr>
            <w:tcW w:w="0" w:type="auto"/>
            <w:tcBorders>
              <w:top w:val="nil"/>
              <w:left w:val="nil"/>
              <w:bottom w:val="single" w:sz="4" w:space="0" w:color="auto"/>
              <w:right w:val="single" w:sz="4" w:space="0" w:color="auto"/>
            </w:tcBorders>
            <w:shd w:val="clear" w:color="auto" w:fill="auto"/>
            <w:noWrap/>
            <w:vAlign w:val="bottom"/>
            <w:hideMark/>
          </w:tcPr>
          <w:p w14:paraId="74B8E4D8"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4301F56"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52F2398"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2C757A14"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31D90E7C"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39C8DBE9" w14:textId="77777777" w:rsidTr="00D21CFF">
        <w:trPr>
          <w:trHeight w:val="1080"/>
        </w:trPr>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14:paraId="713D51D6"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3) The total number of students admitted in the program or course of instruction during the 12-month reporting period (the number of students reported under subsection A1 plus the total number of students reported under subsection A2).</w:t>
            </w:r>
          </w:p>
        </w:tc>
        <w:tc>
          <w:tcPr>
            <w:tcW w:w="0" w:type="auto"/>
            <w:tcBorders>
              <w:top w:val="nil"/>
              <w:left w:val="nil"/>
              <w:bottom w:val="single" w:sz="4" w:space="0" w:color="auto"/>
              <w:right w:val="single" w:sz="4" w:space="0" w:color="auto"/>
            </w:tcBorders>
            <w:shd w:val="clear" w:color="auto" w:fill="auto"/>
            <w:noWrap/>
            <w:vAlign w:val="bottom"/>
            <w:hideMark/>
          </w:tcPr>
          <w:p w14:paraId="58797DBF" w14:textId="77777777" w:rsidR="007373EC" w:rsidRPr="00AB1DED" w:rsidRDefault="007373EC" w:rsidP="00D21CFF">
            <w:pPr>
              <w:spacing w:after="0" w:line="240" w:lineRule="auto"/>
              <w:jc w:val="center"/>
              <w:rPr>
                <w:rFonts w:cstheme="minorHAnsi"/>
                <w:color w:val="000000"/>
                <w:sz w:val="20"/>
                <w:szCs w:val="20"/>
              </w:rPr>
            </w:pPr>
            <w:r>
              <w:rPr>
                <w:rFonts w:cs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47D9DDBB" w14:textId="77777777" w:rsidR="007373EC" w:rsidRPr="00AB1DED" w:rsidRDefault="007373EC" w:rsidP="00D21CFF">
            <w:pPr>
              <w:spacing w:after="0" w:line="240" w:lineRule="auto"/>
              <w:jc w:val="center"/>
              <w:rPr>
                <w:rFonts w:cstheme="minorHAnsi"/>
                <w:color w:val="000000"/>
                <w:sz w:val="20"/>
                <w:szCs w:val="20"/>
              </w:rPr>
            </w:pPr>
            <w:r>
              <w:rPr>
                <w:rFonts w:cstheme="minorHAnsi" w:hint="eastAsia"/>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0C1C2481"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2</w:t>
            </w:r>
          </w:p>
        </w:tc>
        <w:tc>
          <w:tcPr>
            <w:tcW w:w="0" w:type="auto"/>
            <w:tcBorders>
              <w:top w:val="nil"/>
              <w:left w:val="nil"/>
              <w:bottom w:val="single" w:sz="4" w:space="0" w:color="auto"/>
              <w:right w:val="single" w:sz="4" w:space="0" w:color="auto"/>
            </w:tcBorders>
            <w:shd w:val="clear" w:color="auto" w:fill="auto"/>
            <w:noWrap/>
            <w:vAlign w:val="bottom"/>
            <w:hideMark/>
          </w:tcPr>
          <w:p w14:paraId="2EB12CF9"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5E172A91"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1F2E36A5" w14:textId="77777777" w:rsidTr="00D21CFF">
        <w:trPr>
          <w:trHeight w:val="720"/>
        </w:trPr>
        <w:tc>
          <w:tcPr>
            <w:tcW w:w="0" w:type="auto"/>
            <w:gridSpan w:val="7"/>
            <w:tcBorders>
              <w:top w:val="single" w:sz="4" w:space="0" w:color="auto"/>
              <w:left w:val="single" w:sz="8" w:space="0" w:color="auto"/>
              <w:bottom w:val="single" w:sz="4" w:space="0" w:color="auto"/>
              <w:right w:val="single" w:sz="8" w:space="0" w:color="000000"/>
            </w:tcBorders>
            <w:shd w:val="clear" w:color="000000" w:fill="D8D8D8"/>
            <w:vAlign w:val="bottom"/>
            <w:hideMark/>
          </w:tcPr>
          <w:p w14:paraId="69A94E50"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4) The number of students enrolled in the program or course of instruction during the 12-month reporting period who:</w:t>
            </w:r>
          </w:p>
        </w:tc>
      </w:tr>
      <w:tr w:rsidR="007373EC" w:rsidRPr="00090D90" w14:paraId="01B54A2A"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4AF31AC7"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B571F07"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a) Transferred out of the program or course and into another program or course at the school</w:t>
            </w:r>
          </w:p>
        </w:tc>
        <w:tc>
          <w:tcPr>
            <w:tcW w:w="0" w:type="auto"/>
            <w:tcBorders>
              <w:top w:val="nil"/>
              <w:left w:val="nil"/>
              <w:bottom w:val="single" w:sz="4" w:space="0" w:color="auto"/>
              <w:right w:val="single" w:sz="4" w:space="0" w:color="auto"/>
            </w:tcBorders>
            <w:shd w:val="clear" w:color="auto" w:fill="auto"/>
            <w:noWrap/>
            <w:vAlign w:val="bottom"/>
            <w:hideMark/>
          </w:tcPr>
          <w:p w14:paraId="084E4E7A"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3F254668"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40AE471"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0EA82AB"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3FA395C4"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r>
      <w:tr w:rsidR="007373EC" w:rsidRPr="00090D90" w14:paraId="2D4345EB"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22EAD08D"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54F79E8"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b) Completed or graduated from a program or course of instruction</w:t>
            </w:r>
          </w:p>
        </w:tc>
        <w:tc>
          <w:tcPr>
            <w:tcW w:w="0" w:type="auto"/>
            <w:tcBorders>
              <w:top w:val="nil"/>
              <w:left w:val="nil"/>
              <w:bottom w:val="single" w:sz="4" w:space="0" w:color="auto"/>
              <w:right w:val="single" w:sz="4" w:space="0" w:color="auto"/>
            </w:tcBorders>
            <w:shd w:val="clear" w:color="auto" w:fill="auto"/>
            <w:noWrap/>
            <w:vAlign w:val="bottom"/>
            <w:hideMark/>
          </w:tcPr>
          <w:p w14:paraId="75048B1A"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2</w:t>
            </w:r>
          </w:p>
        </w:tc>
        <w:tc>
          <w:tcPr>
            <w:tcW w:w="0" w:type="auto"/>
            <w:tcBorders>
              <w:top w:val="nil"/>
              <w:left w:val="nil"/>
              <w:bottom w:val="single" w:sz="4" w:space="0" w:color="auto"/>
              <w:right w:val="single" w:sz="4" w:space="0" w:color="auto"/>
            </w:tcBorders>
            <w:shd w:val="clear" w:color="auto" w:fill="auto"/>
            <w:noWrap/>
            <w:vAlign w:val="bottom"/>
            <w:hideMark/>
          </w:tcPr>
          <w:p w14:paraId="4A594BC5" w14:textId="77777777" w:rsidR="007373EC" w:rsidRPr="00AB1DED" w:rsidRDefault="007373EC" w:rsidP="00D21CFF">
            <w:pPr>
              <w:spacing w:after="0" w:line="240" w:lineRule="auto"/>
              <w:jc w:val="center"/>
              <w:rPr>
                <w:rFonts w:cstheme="minorHAnsi"/>
                <w:color w:val="000000"/>
                <w:sz w:val="20"/>
                <w:szCs w:val="20"/>
              </w:rPr>
            </w:pPr>
            <w:r>
              <w:rPr>
                <w:rFonts w:cstheme="minorHAnsi" w:hint="eastAsia"/>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14:paraId="5EBCB0FC"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7DEAD62"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1</w:t>
            </w:r>
          </w:p>
        </w:tc>
        <w:tc>
          <w:tcPr>
            <w:tcW w:w="0" w:type="auto"/>
            <w:tcBorders>
              <w:top w:val="nil"/>
              <w:left w:val="nil"/>
              <w:bottom w:val="single" w:sz="4" w:space="0" w:color="auto"/>
              <w:right w:val="single" w:sz="8" w:space="0" w:color="auto"/>
            </w:tcBorders>
            <w:shd w:val="clear" w:color="auto" w:fill="auto"/>
            <w:noWrap/>
            <w:vAlign w:val="bottom"/>
            <w:hideMark/>
          </w:tcPr>
          <w:p w14:paraId="04AE496B"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r>
      <w:tr w:rsidR="007373EC" w:rsidRPr="00090D90" w14:paraId="719376E1"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08DE1D1E"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C0FCC15"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c) Withdrew from the school</w:t>
            </w:r>
          </w:p>
        </w:tc>
        <w:tc>
          <w:tcPr>
            <w:tcW w:w="0" w:type="auto"/>
            <w:tcBorders>
              <w:top w:val="nil"/>
              <w:left w:val="nil"/>
              <w:bottom w:val="single" w:sz="4" w:space="0" w:color="auto"/>
              <w:right w:val="single" w:sz="4" w:space="0" w:color="auto"/>
            </w:tcBorders>
            <w:shd w:val="clear" w:color="auto" w:fill="auto"/>
            <w:noWrap/>
            <w:vAlign w:val="bottom"/>
            <w:hideMark/>
          </w:tcPr>
          <w:p w14:paraId="151526B6"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677AC8DD"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2</w:t>
            </w:r>
          </w:p>
        </w:tc>
        <w:tc>
          <w:tcPr>
            <w:tcW w:w="0" w:type="auto"/>
            <w:tcBorders>
              <w:top w:val="nil"/>
              <w:left w:val="nil"/>
              <w:bottom w:val="single" w:sz="4" w:space="0" w:color="auto"/>
              <w:right w:val="single" w:sz="4" w:space="0" w:color="auto"/>
            </w:tcBorders>
            <w:shd w:val="clear" w:color="auto" w:fill="auto"/>
            <w:noWrap/>
            <w:vAlign w:val="bottom"/>
            <w:hideMark/>
          </w:tcPr>
          <w:p w14:paraId="6C78C1B1"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6FAB835B"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c>
          <w:tcPr>
            <w:tcW w:w="0" w:type="auto"/>
            <w:tcBorders>
              <w:top w:val="nil"/>
              <w:left w:val="nil"/>
              <w:bottom w:val="single" w:sz="4" w:space="0" w:color="auto"/>
              <w:right w:val="single" w:sz="8" w:space="0" w:color="auto"/>
            </w:tcBorders>
            <w:shd w:val="clear" w:color="auto" w:fill="auto"/>
            <w:noWrap/>
            <w:vAlign w:val="bottom"/>
            <w:hideMark/>
          </w:tcPr>
          <w:p w14:paraId="21DB352B"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r>
      <w:tr w:rsidR="007373EC" w:rsidRPr="00090D90" w14:paraId="05DB0E01"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414481C9"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nil"/>
              <w:right w:val="single" w:sz="4" w:space="0" w:color="auto"/>
            </w:tcBorders>
            <w:shd w:val="clear" w:color="auto" w:fill="auto"/>
            <w:vAlign w:val="bottom"/>
            <w:hideMark/>
          </w:tcPr>
          <w:p w14:paraId="7C33D328"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d) Are still enrolled</w:t>
            </w:r>
          </w:p>
        </w:tc>
        <w:tc>
          <w:tcPr>
            <w:tcW w:w="0" w:type="auto"/>
            <w:tcBorders>
              <w:top w:val="nil"/>
              <w:left w:val="nil"/>
              <w:bottom w:val="single" w:sz="4" w:space="0" w:color="auto"/>
              <w:right w:val="single" w:sz="4" w:space="0" w:color="auto"/>
            </w:tcBorders>
            <w:shd w:val="clear" w:color="auto" w:fill="auto"/>
            <w:noWrap/>
            <w:vAlign w:val="bottom"/>
            <w:hideMark/>
          </w:tcPr>
          <w:p w14:paraId="6B38AF3F" w14:textId="77777777" w:rsidR="007373EC" w:rsidRPr="00AB1DED" w:rsidRDefault="007373EC" w:rsidP="00D21CFF">
            <w:pPr>
              <w:spacing w:after="0" w:line="240" w:lineRule="auto"/>
              <w:jc w:val="center"/>
              <w:rPr>
                <w:rFonts w:cstheme="minorHAnsi"/>
                <w:color w:val="000000"/>
                <w:sz w:val="20"/>
                <w:szCs w:val="20"/>
              </w:rPr>
            </w:pPr>
            <w:r>
              <w:rPr>
                <w:rFonts w:cstheme="minorHAns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78A7FEB1"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5FE2C169"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2</w:t>
            </w:r>
          </w:p>
        </w:tc>
        <w:tc>
          <w:tcPr>
            <w:tcW w:w="0" w:type="auto"/>
            <w:tcBorders>
              <w:top w:val="nil"/>
              <w:left w:val="nil"/>
              <w:bottom w:val="single" w:sz="4" w:space="0" w:color="auto"/>
              <w:right w:val="single" w:sz="4" w:space="0" w:color="auto"/>
            </w:tcBorders>
            <w:shd w:val="clear" w:color="auto" w:fill="auto"/>
            <w:noWrap/>
            <w:vAlign w:val="bottom"/>
            <w:hideMark/>
          </w:tcPr>
          <w:p w14:paraId="1922D5C1"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c>
          <w:tcPr>
            <w:tcW w:w="0" w:type="auto"/>
            <w:tcBorders>
              <w:top w:val="nil"/>
              <w:left w:val="nil"/>
              <w:bottom w:val="single" w:sz="4" w:space="0" w:color="auto"/>
              <w:right w:val="single" w:sz="8" w:space="0" w:color="auto"/>
            </w:tcBorders>
            <w:shd w:val="clear" w:color="auto" w:fill="auto"/>
            <w:noWrap/>
            <w:vAlign w:val="bottom"/>
            <w:hideMark/>
          </w:tcPr>
          <w:p w14:paraId="686F0336"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1CB22DA6" w14:textId="77777777" w:rsidTr="00D21CFF">
        <w:trPr>
          <w:trHeight w:val="405"/>
        </w:trPr>
        <w:tc>
          <w:tcPr>
            <w:tcW w:w="0" w:type="auto"/>
            <w:gridSpan w:val="7"/>
            <w:tcBorders>
              <w:top w:val="single" w:sz="4" w:space="0" w:color="auto"/>
              <w:left w:val="single" w:sz="8" w:space="0" w:color="auto"/>
              <w:bottom w:val="single" w:sz="4" w:space="0" w:color="auto"/>
              <w:right w:val="single" w:sz="8" w:space="0" w:color="000000"/>
            </w:tcBorders>
            <w:shd w:val="clear" w:color="000000" w:fill="D8D8D8"/>
            <w:vAlign w:val="bottom"/>
            <w:hideMark/>
          </w:tcPr>
          <w:p w14:paraId="3FB4F89B"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5) The number of students enrolled in the program or course of instruction who were:</w:t>
            </w:r>
          </w:p>
        </w:tc>
      </w:tr>
      <w:tr w:rsidR="007373EC" w:rsidRPr="00090D90" w14:paraId="7236CF2F"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7A8DFCE3"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42B8A86"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a) Placed in their field of study</w:t>
            </w:r>
          </w:p>
        </w:tc>
        <w:tc>
          <w:tcPr>
            <w:tcW w:w="0" w:type="auto"/>
            <w:tcBorders>
              <w:top w:val="nil"/>
              <w:left w:val="nil"/>
              <w:bottom w:val="single" w:sz="4" w:space="0" w:color="auto"/>
              <w:right w:val="single" w:sz="4" w:space="0" w:color="auto"/>
            </w:tcBorders>
            <w:shd w:val="clear" w:color="auto" w:fill="auto"/>
            <w:noWrap/>
            <w:vAlign w:val="bottom"/>
            <w:hideMark/>
          </w:tcPr>
          <w:p w14:paraId="056E0C7A"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9E156F8"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4D26035"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5C18B40"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3D07E05B"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541E3B2A"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3BB72CE5"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D42198A"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b) Placed in a related field</w:t>
            </w:r>
          </w:p>
        </w:tc>
        <w:tc>
          <w:tcPr>
            <w:tcW w:w="0" w:type="auto"/>
            <w:tcBorders>
              <w:top w:val="nil"/>
              <w:left w:val="nil"/>
              <w:bottom w:val="single" w:sz="4" w:space="0" w:color="auto"/>
              <w:right w:val="single" w:sz="4" w:space="0" w:color="auto"/>
            </w:tcBorders>
            <w:shd w:val="clear" w:color="auto" w:fill="auto"/>
            <w:noWrap/>
            <w:vAlign w:val="bottom"/>
            <w:hideMark/>
          </w:tcPr>
          <w:p w14:paraId="6BDAC6DB"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430BA5FC"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0EB9A13"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5982A976"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c>
          <w:tcPr>
            <w:tcW w:w="0" w:type="auto"/>
            <w:tcBorders>
              <w:top w:val="nil"/>
              <w:left w:val="nil"/>
              <w:bottom w:val="single" w:sz="4" w:space="0" w:color="auto"/>
              <w:right w:val="single" w:sz="8" w:space="0" w:color="auto"/>
            </w:tcBorders>
            <w:shd w:val="clear" w:color="auto" w:fill="auto"/>
            <w:noWrap/>
            <w:vAlign w:val="bottom"/>
            <w:hideMark/>
          </w:tcPr>
          <w:p w14:paraId="04ABF68D"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r>
      <w:tr w:rsidR="007373EC" w:rsidRPr="00090D90" w14:paraId="5E0C1E27"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26D0A016"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C9A4010"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c) Placed out of the field</w:t>
            </w:r>
          </w:p>
        </w:tc>
        <w:tc>
          <w:tcPr>
            <w:tcW w:w="0" w:type="auto"/>
            <w:tcBorders>
              <w:top w:val="nil"/>
              <w:left w:val="nil"/>
              <w:bottom w:val="single" w:sz="4" w:space="0" w:color="auto"/>
              <w:right w:val="single" w:sz="4" w:space="0" w:color="auto"/>
            </w:tcBorders>
            <w:shd w:val="clear" w:color="auto" w:fill="auto"/>
            <w:noWrap/>
            <w:vAlign w:val="bottom"/>
            <w:hideMark/>
          </w:tcPr>
          <w:p w14:paraId="34987803"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5840C888"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4859E126"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B1F3D2E"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387AE767"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75B48392"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11ED9FCD"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41848F2"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d) Not available for placement due to personal reasons</w:t>
            </w:r>
          </w:p>
        </w:tc>
        <w:tc>
          <w:tcPr>
            <w:tcW w:w="0" w:type="auto"/>
            <w:tcBorders>
              <w:top w:val="nil"/>
              <w:left w:val="nil"/>
              <w:bottom w:val="single" w:sz="4" w:space="0" w:color="auto"/>
              <w:right w:val="single" w:sz="4" w:space="0" w:color="auto"/>
            </w:tcBorders>
            <w:shd w:val="clear" w:color="auto" w:fill="auto"/>
            <w:noWrap/>
            <w:vAlign w:val="bottom"/>
            <w:hideMark/>
          </w:tcPr>
          <w:p w14:paraId="12B36514"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73958BB"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E0DB4B5"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EDA5521"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09009082"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42B56CA4" w14:textId="77777777" w:rsidTr="00D21CFF">
        <w:trPr>
          <w:trHeight w:val="315"/>
        </w:trPr>
        <w:tc>
          <w:tcPr>
            <w:tcW w:w="0" w:type="auto"/>
            <w:tcBorders>
              <w:top w:val="nil"/>
              <w:left w:val="single" w:sz="8" w:space="0" w:color="auto"/>
              <w:bottom w:val="nil"/>
              <w:right w:val="nil"/>
            </w:tcBorders>
            <w:shd w:val="clear" w:color="auto" w:fill="auto"/>
            <w:vAlign w:val="bottom"/>
            <w:hideMark/>
          </w:tcPr>
          <w:p w14:paraId="292868A8"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E43CF2C"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e) Not employed</w:t>
            </w:r>
          </w:p>
        </w:tc>
        <w:tc>
          <w:tcPr>
            <w:tcW w:w="0" w:type="auto"/>
            <w:tcBorders>
              <w:top w:val="nil"/>
              <w:left w:val="nil"/>
              <w:bottom w:val="single" w:sz="4" w:space="0" w:color="auto"/>
              <w:right w:val="single" w:sz="4" w:space="0" w:color="auto"/>
            </w:tcBorders>
            <w:shd w:val="clear" w:color="auto" w:fill="auto"/>
            <w:noWrap/>
            <w:vAlign w:val="bottom"/>
            <w:hideMark/>
          </w:tcPr>
          <w:p w14:paraId="5A6F922A"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5474488"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A1CBEC5"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5BCF493B"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c>
          <w:tcPr>
            <w:tcW w:w="0" w:type="auto"/>
            <w:tcBorders>
              <w:top w:val="nil"/>
              <w:left w:val="nil"/>
              <w:bottom w:val="single" w:sz="4" w:space="0" w:color="auto"/>
              <w:right w:val="single" w:sz="8" w:space="0" w:color="auto"/>
            </w:tcBorders>
            <w:shd w:val="clear" w:color="auto" w:fill="auto"/>
            <w:noWrap/>
            <w:vAlign w:val="bottom"/>
            <w:hideMark/>
          </w:tcPr>
          <w:p w14:paraId="3A394915"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2952F177" w14:textId="77777777" w:rsidTr="00D21CFF">
        <w:trPr>
          <w:trHeight w:val="315"/>
        </w:trPr>
        <w:tc>
          <w:tcPr>
            <w:tcW w:w="0" w:type="auto"/>
            <w:tcBorders>
              <w:top w:val="single" w:sz="4" w:space="0" w:color="auto"/>
              <w:left w:val="single" w:sz="8" w:space="0" w:color="auto"/>
              <w:bottom w:val="single" w:sz="4" w:space="0" w:color="auto"/>
              <w:right w:val="nil"/>
            </w:tcBorders>
            <w:shd w:val="clear" w:color="000000" w:fill="D8D8D8"/>
            <w:vAlign w:val="bottom"/>
            <w:hideMark/>
          </w:tcPr>
          <w:p w14:paraId="4515AA64"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gridSpan w:val="6"/>
            <w:tcBorders>
              <w:top w:val="single" w:sz="4" w:space="0" w:color="auto"/>
              <w:left w:val="nil"/>
              <w:bottom w:val="single" w:sz="4" w:space="0" w:color="auto"/>
              <w:right w:val="single" w:sz="8" w:space="0" w:color="000000"/>
            </w:tcBorders>
            <w:shd w:val="clear" w:color="000000" w:fill="D8D8D8"/>
            <w:vAlign w:val="bottom"/>
            <w:hideMark/>
          </w:tcPr>
          <w:p w14:paraId="6B369DDC"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r>
      <w:tr w:rsidR="007373EC" w:rsidRPr="00090D90" w14:paraId="4A03775A" w14:textId="77777777" w:rsidTr="00D21CFF">
        <w:trPr>
          <w:trHeight w:val="825"/>
        </w:trPr>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14:paraId="6E063579"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lastRenderedPageBreak/>
              <w:t xml:space="preserve">B1) The number of students who took a </w:t>
            </w:r>
            <w:proofErr w:type="gramStart"/>
            <w:r w:rsidRPr="00090D90">
              <w:rPr>
                <w:rFonts w:eastAsia="Times New Roman" w:cstheme="minorHAnsi"/>
                <w:color w:val="000000"/>
                <w:sz w:val="20"/>
                <w:szCs w:val="20"/>
                <w:lang w:eastAsia="en-US"/>
              </w:rPr>
              <w:t>State</w:t>
            </w:r>
            <w:proofErr w:type="gramEnd"/>
            <w:r w:rsidRPr="00090D90">
              <w:rPr>
                <w:rFonts w:eastAsia="Times New Roman" w:cstheme="minorHAnsi"/>
                <w:color w:val="000000"/>
                <w:sz w:val="20"/>
                <w:szCs w:val="20"/>
                <w:lang w:eastAsia="en-US"/>
              </w:rPr>
              <w:t xml:space="preserve"> licensing examination or professional certification examination, if any, during the reporting period.</w:t>
            </w:r>
          </w:p>
        </w:tc>
        <w:tc>
          <w:tcPr>
            <w:tcW w:w="0" w:type="auto"/>
            <w:tcBorders>
              <w:top w:val="nil"/>
              <w:left w:val="nil"/>
              <w:bottom w:val="single" w:sz="4" w:space="0" w:color="auto"/>
              <w:right w:val="single" w:sz="4" w:space="0" w:color="auto"/>
            </w:tcBorders>
            <w:shd w:val="clear" w:color="auto" w:fill="auto"/>
            <w:noWrap/>
            <w:vAlign w:val="bottom"/>
            <w:hideMark/>
          </w:tcPr>
          <w:p w14:paraId="7F3E5B97"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64C9AC8"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3DAA5ED"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461C4293"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c>
          <w:tcPr>
            <w:tcW w:w="0" w:type="auto"/>
            <w:tcBorders>
              <w:top w:val="nil"/>
              <w:left w:val="nil"/>
              <w:bottom w:val="single" w:sz="4" w:space="0" w:color="auto"/>
              <w:right w:val="single" w:sz="8" w:space="0" w:color="auto"/>
            </w:tcBorders>
            <w:shd w:val="clear" w:color="auto" w:fill="auto"/>
            <w:noWrap/>
            <w:vAlign w:val="bottom"/>
            <w:hideMark/>
          </w:tcPr>
          <w:p w14:paraId="4532D433"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07420D6F" w14:textId="77777777" w:rsidTr="00D21CFF">
        <w:trPr>
          <w:trHeight w:val="825"/>
        </w:trPr>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14:paraId="020694D6"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xml:space="preserve">B2) The number of students who took and passed a </w:t>
            </w:r>
            <w:proofErr w:type="gramStart"/>
            <w:r w:rsidRPr="00090D90">
              <w:rPr>
                <w:rFonts w:eastAsia="Times New Roman" w:cstheme="minorHAnsi"/>
                <w:color w:val="000000"/>
                <w:sz w:val="20"/>
                <w:szCs w:val="20"/>
                <w:lang w:eastAsia="en-US"/>
              </w:rPr>
              <w:t>State</w:t>
            </w:r>
            <w:proofErr w:type="gramEnd"/>
            <w:r w:rsidRPr="00090D90">
              <w:rPr>
                <w:rFonts w:eastAsia="Times New Roman" w:cstheme="minorHAnsi"/>
                <w:color w:val="000000"/>
                <w:sz w:val="20"/>
                <w:szCs w:val="20"/>
                <w:lang w:eastAsia="en-US"/>
              </w:rPr>
              <w:t xml:space="preserve"> licensing examination or professional certification examination, if any, during the reporting period.</w:t>
            </w:r>
          </w:p>
        </w:tc>
        <w:tc>
          <w:tcPr>
            <w:tcW w:w="0" w:type="auto"/>
            <w:tcBorders>
              <w:top w:val="nil"/>
              <w:left w:val="nil"/>
              <w:bottom w:val="single" w:sz="4" w:space="0" w:color="auto"/>
              <w:right w:val="single" w:sz="4" w:space="0" w:color="auto"/>
            </w:tcBorders>
            <w:shd w:val="clear" w:color="auto" w:fill="auto"/>
            <w:noWrap/>
            <w:vAlign w:val="bottom"/>
            <w:hideMark/>
          </w:tcPr>
          <w:p w14:paraId="518880C0"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CC029A1"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309FB33"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0F6BB27"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c>
          <w:tcPr>
            <w:tcW w:w="0" w:type="auto"/>
            <w:tcBorders>
              <w:top w:val="nil"/>
              <w:left w:val="nil"/>
              <w:bottom w:val="single" w:sz="4" w:space="0" w:color="auto"/>
              <w:right w:val="single" w:sz="8" w:space="0" w:color="auto"/>
            </w:tcBorders>
            <w:shd w:val="clear" w:color="auto" w:fill="auto"/>
            <w:noWrap/>
            <w:vAlign w:val="bottom"/>
            <w:hideMark/>
          </w:tcPr>
          <w:p w14:paraId="7476A919"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r>
      <w:tr w:rsidR="007373EC" w:rsidRPr="00090D90" w14:paraId="699D3EF6" w14:textId="77777777" w:rsidTr="00D21CFF">
        <w:trPr>
          <w:trHeight w:val="315"/>
        </w:trPr>
        <w:tc>
          <w:tcPr>
            <w:tcW w:w="0" w:type="auto"/>
            <w:tcBorders>
              <w:top w:val="nil"/>
              <w:left w:val="single" w:sz="8" w:space="0" w:color="auto"/>
              <w:bottom w:val="single" w:sz="4" w:space="0" w:color="auto"/>
              <w:right w:val="nil"/>
            </w:tcBorders>
            <w:shd w:val="clear" w:color="000000" w:fill="D8D8D8"/>
            <w:vAlign w:val="bottom"/>
            <w:hideMark/>
          </w:tcPr>
          <w:p w14:paraId="0C0A1DCA"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gridSpan w:val="6"/>
            <w:tcBorders>
              <w:top w:val="single" w:sz="4" w:space="0" w:color="auto"/>
              <w:left w:val="nil"/>
              <w:bottom w:val="single" w:sz="4" w:space="0" w:color="auto"/>
              <w:right w:val="single" w:sz="8" w:space="0" w:color="000000"/>
            </w:tcBorders>
            <w:shd w:val="clear" w:color="000000" w:fill="D8D8D8"/>
            <w:vAlign w:val="bottom"/>
            <w:hideMark/>
          </w:tcPr>
          <w:p w14:paraId="7B258647"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r>
      <w:tr w:rsidR="007373EC" w:rsidRPr="00090D90" w14:paraId="6A37EE78" w14:textId="77777777" w:rsidTr="00D21CFF">
        <w:trPr>
          <w:trHeight w:val="990"/>
        </w:trPr>
        <w:tc>
          <w:tcPr>
            <w:tcW w:w="0" w:type="auto"/>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14:paraId="5085563B"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C)  The number of graduates who obtained employment in the field who did not use the school's placement assistance during the reporting period; such information may be compiled by reasonable efforts of the school to contact graduates by written correspondence.</w:t>
            </w:r>
          </w:p>
        </w:tc>
        <w:tc>
          <w:tcPr>
            <w:tcW w:w="0" w:type="auto"/>
            <w:tcBorders>
              <w:top w:val="nil"/>
              <w:left w:val="nil"/>
              <w:bottom w:val="single" w:sz="4" w:space="0" w:color="auto"/>
              <w:right w:val="single" w:sz="4" w:space="0" w:color="auto"/>
            </w:tcBorders>
            <w:shd w:val="clear" w:color="auto" w:fill="auto"/>
            <w:noWrap/>
            <w:vAlign w:val="bottom"/>
            <w:hideMark/>
          </w:tcPr>
          <w:p w14:paraId="264A00BC"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000AE3F9"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CD8795C"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sidRPr="00090D90">
              <w:rPr>
                <w:rFonts w:eastAsia="Times New Roman" w:cstheme="minorHAnsi"/>
                <w:color w:val="000000"/>
                <w:sz w:val="20"/>
                <w:szCs w:val="20"/>
                <w:lang w:eastAsia="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57B49736" w14:textId="77777777" w:rsidR="007373EC" w:rsidRPr="00090D90" w:rsidRDefault="007373EC" w:rsidP="00D21CFF">
            <w:pPr>
              <w:spacing w:after="0" w:line="240" w:lineRule="auto"/>
              <w:jc w:val="center"/>
              <w:rPr>
                <w:rFonts w:eastAsia="Times New Roman" w:cstheme="minorHAnsi"/>
                <w:color w:val="000000"/>
                <w:lang w:eastAsia="en-US"/>
              </w:rPr>
            </w:pPr>
            <w:r>
              <w:rPr>
                <w:rFonts w:eastAsia="Times New Roman" w:cstheme="minorHAnsi"/>
                <w:color w:val="000000"/>
                <w:lang w:eastAsia="en-US"/>
              </w:rPr>
              <w:t>0</w:t>
            </w:r>
            <w:r w:rsidRPr="00090D90">
              <w:rPr>
                <w:rFonts w:eastAsia="Times New Roman" w:cstheme="minorHAnsi"/>
                <w:color w:val="000000"/>
                <w:lang w:eastAsia="en-US"/>
              </w:rPr>
              <w:t> </w:t>
            </w:r>
          </w:p>
        </w:tc>
        <w:tc>
          <w:tcPr>
            <w:tcW w:w="0" w:type="auto"/>
            <w:tcBorders>
              <w:top w:val="nil"/>
              <w:left w:val="nil"/>
              <w:bottom w:val="single" w:sz="4" w:space="0" w:color="auto"/>
              <w:right w:val="single" w:sz="8" w:space="0" w:color="auto"/>
            </w:tcBorders>
            <w:shd w:val="clear" w:color="auto" w:fill="auto"/>
            <w:noWrap/>
            <w:vAlign w:val="bottom"/>
            <w:hideMark/>
          </w:tcPr>
          <w:p w14:paraId="4619E376"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70A99392" w14:textId="77777777" w:rsidTr="00D21CFF">
        <w:trPr>
          <w:trHeight w:val="315"/>
        </w:trPr>
        <w:tc>
          <w:tcPr>
            <w:tcW w:w="0" w:type="auto"/>
            <w:tcBorders>
              <w:top w:val="nil"/>
              <w:left w:val="single" w:sz="8" w:space="0" w:color="auto"/>
              <w:bottom w:val="single" w:sz="4" w:space="0" w:color="auto"/>
              <w:right w:val="nil"/>
            </w:tcBorders>
            <w:shd w:val="clear" w:color="000000" w:fill="D8D8D8"/>
            <w:vAlign w:val="bottom"/>
            <w:hideMark/>
          </w:tcPr>
          <w:p w14:paraId="7EC4722B"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c>
          <w:tcPr>
            <w:tcW w:w="0" w:type="auto"/>
            <w:gridSpan w:val="6"/>
            <w:tcBorders>
              <w:top w:val="single" w:sz="4" w:space="0" w:color="auto"/>
              <w:left w:val="nil"/>
              <w:bottom w:val="single" w:sz="4" w:space="0" w:color="auto"/>
              <w:right w:val="single" w:sz="8" w:space="0" w:color="000000"/>
            </w:tcBorders>
            <w:shd w:val="clear" w:color="000000" w:fill="D8D8D8"/>
            <w:vAlign w:val="bottom"/>
            <w:hideMark/>
          </w:tcPr>
          <w:p w14:paraId="515CD022"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w:t>
            </w:r>
          </w:p>
        </w:tc>
      </w:tr>
      <w:tr w:rsidR="007373EC" w:rsidRPr="00090D90" w14:paraId="761ED6CD" w14:textId="77777777" w:rsidTr="00D21CFF">
        <w:trPr>
          <w:trHeight w:val="1005"/>
        </w:trPr>
        <w:tc>
          <w:tcPr>
            <w:tcW w:w="0" w:type="auto"/>
            <w:gridSpan w:val="2"/>
            <w:tcBorders>
              <w:top w:val="nil"/>
              <w:left w:val="single" w:sz="8" w:space="0" w:color="auto"/>
              <w:bottom w:val="single" w:sz="8" w:space="0" w:color="auto"/>
              <w:right w:val="single" w:sz="4" w:space="0" w:color="000000"/>
            </w:tcBorders>
            <w:shd w:val="clear" w:color="auto" w:fill="auto"/>
            <w:vAlign w:val="bottom"/>
            <w:hideMark/>
          </w:tcPr>
          <w:p w14:paraId="348F4578"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color w:val="000000"/>
                <w:sz w:val="20"/>
                <w:szCs w:val="20"/>
                <w:lang w:eastAsia="en-US"/>
              </w:rPr>
              <w:t xml:space="preserve">D)  The average starting salary for all school graduates employed during the reporting period; this information may be compiled by reasonable efforts of the school to contact graduates by written correspondence. </w:t>
            </w:r>
          </w:p>
        </w:tc>
        <w:tc>
          <w:tcPr>
            <w:tcW w:w="0" w:type="auto"/>
            <w:tcBorders>
              <w:top w:val="nil"/>
              <w:left w:val="nil"/>
              <w:bottom w:val="single" w:sz="8" w:space="0" w:color="auto"/>
              <w:right w:val="single" w:sz="4" w:space="0" w:color="auto"/>
            </w:tcBorders>
            <w:shd w:val="clear" w:color="auto" w:fill="auto"/>
            <w:noWrap/>
            <w:vAlign w:val="bottom"/>
            <w:hideMark/>
          </w:tcPr>
          <w:p w14:paraId="7768E921"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25000</w:t>
            </w:r>
          </w:p>
        </w:tc>
        <w:tc>
          <w:tcPr>
            <w:tcW w:w="0" w:type="auto"/>
            <w:tcBorders>
              <w:top w:val="nil"/>
              <w:left w:val="nil"/>
              <w:bottom w:val="single" w:sz="8" w:space="0" w:color="auto"/>
              <w:right w:val="single" w:sz="4" w:space="0" w:color="auto"/>
            </w:tcBorders>
            <w:shd w:val="clear" w:color="auto" w:fill="auto"/>
            <w:noWrap/>
            <w:vAlign w:val="bottom"/>
            <w:hideMark/>
          </w:tcPr>
          <w:p w14:paraId="0EC47D58"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30</w:t>
            </w:r>
            <w:r w:rsidRPr="00090D90">
              <w:rPr>
                <w:rFonts w:eastAsia="Times New Roman" w:cstheme="minorHAnsi"/>
                <w:color w:val="000000"/>
                <w:sz w:val="20"/>
                <w:szCs w:val="20"/>
                <w:lang w:eastAsia="en-US"/>
              </w:rPr>
              <w:t>,000</w:t>
            </w:r>
          </w:p>
        </w:tc>
        <w:tc>
          <w:tcPr>
            <w:tcW w:w="0" w:type="auto"/>
            <w:tcBorders>
              <w:top w:val="nil"/>
              <w:left w:val="nil"/>
              <w:bottom w:val="single" w:sz="8" w:space="0" w:color="auto"/>
              <w:right w:val="single" w:sz="4" w:space="0" w:color="auto"/>
            </w:tcBorders>
            <w:shd w:val="clear" w:color="auto" w:fill="auto"/>
            <w:noWrap/>
            <w:vAlign w:val="bottom"/>
            <w:hideMark/>
          </w:tcPr>
          <w:p w14:paraId="2309513E" w14:textId="77777777" w:rsidR="007373EC" w:rsidRPr="00090D90" w:rsidRDefault="007373EC" w:rsidP="00D21CFF">
            <w:pPr>
              <w:spacing w:after="0" w:line="240" w:lineRule="auto"/>
              <w:jc w:val="center"/>
              <w:rPr>
                <w:rFonts w:eastAsia="Times New Roman" w:cstheme="minorHAnsi"/>
                <w:color w:val="000000"/>
                <w:sz w:val="20"/>
                <w:szCs w:val="20"/>
                <w:lang w:eastAsia="en-US"/>
              </w:rPr>
            </w:pPr>
            <w:r>
              <w:rPr>
                <w:rFonts w:eastAsia="Times New Roman" w:cstheme="minorHAnsi"/>
                <w:color w:val="000000"/>
                <w:sz w:val="20"/>
                <w:szCs w:val="20"/>
                <w:lang w:eastAsia="en-US"/>
              </w:rPr>
              <w:t>25000</w:t>
            </w:r>
          </w:p>
        </w:tc>
        <w:tc>
          <w:tcPr>
            <w:tcW w:w="0" w:type="auto"/>
            <w:tcBorders>
              <w:top w:val="nil"/>
              <w:left w:val="nil"/>
              <w:bottom w:val="single" w:sz="8" w:space="0" w:color="auto"/>
              <w:right w:val="single" w:sz="4" w:space="0" w:color="auto"/>
            </w:tcBorders>
            <w:shd w:val="clear" w:color="auto" w:fill="auto"/>
            <w:noWrap/>
            <w:vAlign w:val="bottom"/>
            <w:hideMark/>
          </w:tcPr>
          <w:p w14:paraId="377E7ACF"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25000</w:t>
            </w:r>
          </w:p>
        </w:tc>
        <w:tc>
          <w:tcPr>
            <w:tcW w:w="0" w:type="auto"/>
            <w:tcBorders>
              <w:top w:val="nil"/>
              <w:left w:val="nil"/>
              <w:bottom w:val="single" w:sz="8" w:space="0" w:color="auto"/>
              <w:right w:val="single" w:sz="8" w:space="0" w:color="auto"/>
            </w:tcBorders>
            <w:shd w:val="clear" w:color="auto" w:fill="auto"/>
            <w:noWrap/>
            <w:vAlign w:val="bottom"/>
            <w:hideMark/>
          </w:tcPr>
          <w:p w14:paraId="0A3A3563" w14:textId="77777777" w:rsidR="007373EC" w:rsidRPr="00090D90" w:rsidRDefault="007373EC" w:rsidP="00D21CFF">
            <w:pPr>
              <w:spacing w:after="0" w:line="240" w:lineRule="auto"/>
              <w:jc w:val="center"/>
              <w:rPr>
                <w:rFonts w:eastAsia="Times New Roman" w:cstheme="minorHAnsi"/>
                <w:color w:val="000000"/>
                <w:lang w:eastAsia="en-US"/>
              </w:rPr>
            </w:pPr>
            <w:r w:rsidRPr="00090D90">
              <w:rPr>
                <w:rFonts w:eastAsia="Times New Roman" w:cstheme="minorHAnsi"/>
                <w:color w:val="000000"/>
                <w:lang w:eastAsia="en-US"/>
              </w:rPr>
              <w:t> </w:t>
            </w:r>
            <w:r>
              <w:rPr>
                <w:rFonts w:eastAsia="Times New Roman" w:cstheme="minorHAnsi"/>
                <w:color w:val="000000"/>
                <w:lang w:eastAsia="en-US"/>
              </w:rPr>
              <w:t>0</w:t>
            </w:r>
          </w:p>
        </w:tc>
      </w:tr>
      <w:tr w:rsidR="007373EC" w:rsidRPr="00090D90" w14:paraId="0D2E5251" w14:textId="77777777" w:rsidTr="00D21CFF">
        <w:trPr>
          <w:trHeight w:val="315"/>
        </w:trPr>
        <w:tc>
          <w:tcPr>
            <w:tcW w:w="0" w:type="auto"/>
            <w:tcBorders>
              <w:top w:val="nil"/>
              <w:left w:val="nil"/>
              <w:bottom w:val="nil"/>
              <w:right w:val="nil"/>
            </w:tcBorders>
            <w:shd w:val="clear" w:color="auto" w:fill="auto"/>
            <w:noWrap/>
            <w:vAlign w:val="bottom"/>
            <w:hideMark/>
          </w:tcPr>
          <w:p w14:paraId="18236D63" w14:textId="77777777" w:rsidR="007373EC" w:rsidRPr="00090D90" w:rsidRDefault="007373EC" w:rsidP="00D21CFF">
            <w:pPr>
              <w:spacing w:after="0" w:line="240" w:lineRule="auto"/>
              <w:rPr>
                <w:rFonts w:eastAsia="Times New Roman" w:cstheme="minorHAnsi"/>
                <w:color w:val="000000"/>
                <w:sz w:val="20"/>
                <w:szCs w:val="20"/>
                <w:lang w:eastAsia="en-US"/>
              </w:rPr>
            </w:pPr>
          </w:p>
        </w:tc>
        <w:tc>
          <w:tcPr>
            <w:tcW w:w="0" w:type="auto"/>
            <w:tcBorders>
              <w:top w:val="nil"/>
              <w:left w:val="nil"/>
              <w:bottom w:val="nil"/>
              <w:right w:val="nil"/>
            </w:tcBorders>
            <w:shd w:val="clear" w:color="auto" w:fill="auto"/>
            <w:noWrap/>
            <w:vAlign w:val="bottom"/>
            <w:hideMark/>
          </w:tcPr>
          <w:p w14:paraId="22282CA2" w14:textId="77777777" w:rsidR="007373EC" w:rsidRPr="00090D90" w:rsidRDefault="007373EC" w:rsidP="00D21CFF">
            <w:pPr>
              <w:spacing w:after="0" w:line="240" w:lineRule="auto"/>
              <w:rPr>
                <w:rFonts w:eastAsia="Times New Roman" w:cstheme="minorHAnsi"/>
                <w:color w:val="000000"/>
                <w:sz w:val="20"/>
                <w:szCs w:val="20"/>
                <w:lang w:eastAsia="en-US"/>
              </w:rPr>
            </w:pPr>
            <w:r w:rsidRPr="00090D90">
              <w:rPr>
                <w:rFonts w:eastAsia="Times New Roman" w:cstheme="minorHAnsi"/>
                <w:noProof/>
                <w:color w:val="000000"/>
                <w:sz w:val="20"/>
                <w:szCs w:val="20"/>
                <w:lang w:eastAsia="en-US"/>
              </w:rPr>
              <mc:AlternateContent>
                <mc:Choice Requires="wps">
                  <w:drawing>
                    <wp:anchor distT="0" distB="0" distL="114300" distR="114300" simplePos="0" relativeHeight="251665408" behindDoc="0" locked="0" layoutInCell="1" allowOverlap="1" wp14:anchorId="752118C1" wp14:editId="11BF97CE">
                      <wp:simplePos x="0" y="0"/>
                      <wp:positionH relativeFrom="column">
                        <wp:posOffset>190500</wp:posOffset>
                      </wp:positionH>
                      <wp:positionV relativeFrom="paragraph">
                        <wp:posOffset>190500</wp:posOffset>
                      </wp:positionV>
                      <wp:extent cx="85725" cy="257175"/>
                      <wp:effectExtent l="0" t="0" r="0" b="0"/>
                      <wp:wrapNone/>
                      <wp:docPr id="13" name="TextBox 1"/>
                      <wp:cNvGraphicFramePr/>
                      <a:graphic xmlns:a="http://schemas.openxmlformats.org/drawingml/2006/main">
                        <a:graphicData uri="http://schemas.microsoft.com/office/word/2010/wordprocessingShape">
                          <wps:wsp>
                            <wps:cNvSpPr txBox="1"/>
                            <wps:spPr>
                              <a:xfrm>
                                <a:off x="0" y="0"/>
                                <a:ext cx="85725" cy="257175"/>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anchor>
                  </w:drawing>
                </mc:Choice>
                <mc:Fallback>
                  <w:pict>
                    <v:shapetype w14:anchorId="206C4CD1" id="_x0000_t202" coordsize="21600,21600" o:spt="202" path="m,l,21600r21600,l21600,xe">
                      <v:stroke joinstyle="miter"/>
                      <v:path gradientshapeok="t" o:connecttype="rect"/>
                    </v:shapetype>
                    <v:shape id="TextBox 1" o:spid="_x0000_s1026" type="#_x0000_t202" style="position:absolute;margin-left:15pt;margin-top:15pt;width:6.75pt;height:20.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&#13;&#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69"/>
            </w:tblGrid>
            <w:tr w:rsidR="007373EC" w:rsidRPr="00090D90" w14:paraId="457C45BA" w14:textId="77777777" w:rsidTr="00D21CFF">
              <w:trPr>
                <w:trHeight w:val="315"/>
                <w:tblCellSpacing w:w="0" w:type="dxa"/>
              </w:trPr>
              <w:tc>
                <w:tcPr>
                  <w:tcW w:w="9020" w:type="dxa"/>
                  <w:tcBorders>
                    <w:top w:val="nil"/>
                    <w:left w:val="nil"/>
                    <w:bottom w:val="nil"/>
                    <w:right w:val="nil"/>
                  </w:tcBorders>
                  <w:shd w:val="clear" w:color="auto" w:fill="auto"/>
                  <w:vAlign w:val="bottom"/>
                  <w:hideMark/>
                </w:tcPr>
                <w:p w14:paraId="7A450922" w14:textId="77777777" w:rsidR="007373EC" w:rsidRPr="00090D90" w:rsidRDefault="007373EC" w:rsidP="00D21CFF">
                  <w:pPr>
                    <w:spacing w:after="0" w:line="240" w:lineRule="auto"/>
                    <w:rPr>
                      <w:rFonts w:eastAsia="Times New Roman" w:cstheme="minorHAnsi"/>
                      <w:color w:val="000000"/>
                      <w:sz w:val="20"/>
                      <w:szCs w:val="20"/>
                      <w:lang w:eastAsia="en-US"/>
                    </w:rPr>
                  </w:pPr>
                </w:p>
              </w:tc>
            </w:tr>
          </w:tbl>
          <w:p w14:paraId="4B8BCB75" w14:textId="77777777" w:rsidR="007373EC" w:rsidRPr="00090D90" w:rsidRDefault="007373EC" w:rsidP="00D21CFF">
            <w:pPr>
              <w:spacing w:after="0" w:line="240" w:lineRule="auto"/>
              <w:rPr>
                <w:rFonts w:eastAsia="Times New Roman" w:cstheme="minorHAnsi"/>
                <w:color w:val="000000"/>
                <w:sz w:val="20"/>
                <w:szCs w:val="20"/>
                <w:lang w:eastAsia="en-US"/>
              </w:rPr>
            </w:pPr>
          </w:p>
        </w:tc>
        <w:tc>
          <w:tcPr>
            <w:tcW w:w="0" w:type="auto"/>
            <w:tcBorders>
              <w:top w:val="nil"/>
              <w:left w:val="nil"/>
              <w:bottom w:val="nil"/>
              <w:right w:val="nil"/>
            </w:tcBorders>
            <w:shd w:val="clear" w:color="auto" w:fill="auto"/>
            <w:noWrap/>
            <w:vAlign w:val="bottom"/>
            <w:hideMark/>
          </w:tcPr>
          <w:p w14:paraId="4D092E01" w14:textId="77777777" w:rsidR="007373EC" w:rsidRPr="00090D90" w:rsidRDefault="007373EC" w:rsidP="00D21CFF">
            <w:pPr>
              <w:spacing w:after="0" w:line="240" w:lineRule="auto"/>
              <w:rPr>
                <w:rFonts w:eastAsia="Times New Roman" w:cstheme="minorHAnsi"/>
                <w:color w:val="000000"/>
                <w:sz w:val="20"/>
                <w:szCs w:val="20"/>
                <w:lang w:eastAsia="en-US"/>
              </w:rPr>
            </w:pPr>
          </w:p>
        </w:tc>
        <w:tc>
          <w:tcPr>
            <w:tcW w:w="0" w:type="auto"/>
            <w:tcBorders>
              <w:top w:val="nil"/>
              <w:left w:val="nil"/>
              <w:bottom w:val="nil"/>
              <w:right w:val="nil"/>
            </w:tcBorders>
            <w:shd w:val="clear" w:color="auto" w:fill="auto"/>
            <w:noWrap/>
            <w:vAlign w:val="bottom"/>
            <w:hideMark/>
          </w:tcPr>
          <w:p w14:paraId="7436C8C8" w14:textId="77777777" w:rsidR="007373EC" w:rsidRPr="00090D90" w:rsidRDefault="007373EC" w:rsidP="00D21CFF">
            <w:pPr>
              <w:spacing w:after="0" w:line="240" w:lineRule="auto"/>
              <w:rPr>
                <w:rFonts w:eastAsia="Times New Roman" w:cstheme="minorHAnsi"/>
                <w:color w:val="000000"/>
                <w:sz w:val="20"/>
                <w:szCs w:val="20"/>
                <w:lang w:eastAsia="en-US"/>
              </w:rPr>
            </w:pPr>
          </w:p>
        </w:tc>
        <w:tc>
          <w:tcPr>
            <w:tcW w:w="0" w:type="auto"/>
            <w:tcBorders>
              <w:top w:val="nil"/>
              <w:left w:val="nil"/>
              <w:bottom w:val="nil"/>
              <w:right w:val="nil"/>
            </w:tcBorders>
            <w:shd w:val="clear" w:color="auto" w:fill="auto"/>
            <w:noWrap/>
            <w:vAlign w:val="bottom"/>
            <w:hideMark/>
          </w:tcPr>
          <w:p w14:paraId="74C19A7D" w14:textId="77777777" w:rsidR="007373EC" w:rsidRPr="00090D90" w:rsidRDefault="007373EC" w:rsidP="00D21CFF">
            <w:pPr>
              <w:spacing w:after="0" w:line="240" w:lineRule="auto"/>
              <w:rPr>
                <w:rFonts w:eastAsia="Times New Roman" w:cstheme="minorHAnsi"/>
                <w:color w:val="000000"/>
                <w:sz w:val="20"/>
                <w:szCs w:val="20"/>
                <w:lang w:eastAsia="en-US"/>
              </w:rPr>
            </w:pPr>
          </w:p>
        </w:tc>
        <w:tc>
          <w:tcPr>
            <w:tcW w:w="0" w:type="auto"/>
            <w:tcBorders>
              <w:top w:val="nil"/>
              <w:left w:val="nil"/>
              <w:bottom w:val="nil"/>
              <w:right w:val="nil"/>
            </w:tcBorders>
            <w:shd w:val="clear" w:color="auto" w:fill="auto"/>
            <w:noWrap/>
            <w:vAlign w:val="bottom"/>
            <w:hideMark/>
          </w:tcPr>
          <w:p w14:paraId="425094BD"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2866DCB8" w14:textId="77777777" w:rsidR="007373EC" w:rsidRPr="00090D90" w:rsidRDefault="007373EC" w:rsidP="00D21CFF">
            <w:pPr>
              <w:spacing w:after="0" w:line="240" w:lineRule="auto"/>
              <w:rPr>
                <w:rFonts w:eastAsia="Times New Roman" w:cstheme="minorHAnsi"/>
                <w:color w:val="000000"/>
                <w:lang w:eastAsia="en-US"/>
              </w:rPr>
            </w:pPr>
          </w:p>
        </w:tc>
      </w:tr>
      <w:tr w:rsidR="007373EC" w:rsidRPr="00090D90" w14:paraId="5EE13891" w14:textId="77777777" w:rsidTr="00D21CFF">
        <w:trPr>
          <w:trHeight w:val="720"/>
        </w:trPr>
        <w:tc>
          <w:tcPr>
            <w:tcW w:w="0" w:type="auto"/>
            <w:gridSpan w:val="7"/>
            <w:tcBorders>
              <w:top w:val="nil"/>
              <w:left w:val="nil"/>
              <w:bottom w:val="nil"/>
              <w:right w:val="nil"/>
            </w:tcBorders>
            <w:shd w:val="clear" w:color="auto" w:fill="auto"/>
            <w:vAlign w:val="bottom"/>
            <w:hideMark/>
          </w:tcPr>
          <w:p w14:paraId="4518AE3D" w14:textId="77777777" w:rsidR="007373EC" w:rsidRPr="00090D90" w:rsidRDefault="007373EC" w:rsidP="00D21CFF">
            <w:pPr>
              <w:spacing w:after="0" w:line="240" w:lineRule="auto"/>
              <w:rPr>
                <w:rFonts w:eastAsia="Times New Roman" w:cstheme="minorHAnsi"/>
                <w:color w:val="000000"/>
                <w:sz w:val="18"/>
                <w:szCs w:val="18"/>
                <w:lang w:eastAsia="en-US"/>
              </w:rPr>
            </w:pPr>
            <w:r w:rsidRPr="00090D90">
              <w:rPr>
                <w:rFonts w:eastAsia="Times New Roman" w:cstheme="minorHAnsi"/>
                <w:color w:val="000000"/>
                <w:sz w:val="18"/>
                <w:szCs w:val="18"/>
                <w:lang w:eastAsia="en-US"/>
              </w:rPr>
              <w:t xml:space="preserve">*A course of instruction is a standalone course that meets for an extended period of time and provides instruction that may or may not be related to a program of study, but is either not part of the sequence or can be taken independent of the full sequence as a stand-alone option. A Course of Instruction may directly prepare students for a certificate or other completion credential or it can stand alone as an optional preparation or, in the case of students requiring catch-up work, a prerequisite for a program.  A stand-alone course might lead to a credential to be used toward preparing individuals for a </w:t>
            </w:r>
            <w:r w:rsidRPr="00090D90">
              <w:rPr>
                <w:rFonts w:eastAsia="Times New Roman" w:cstheme="minorHAnsi"/>
                <w:color w:val="000000"/>
                <w:sz w:val="18"/>
                <w:szCs w:val="18"/>
                <w:lang w:eastAsia="en-US"/>
              </w:rPr>
              <w:lastRenderedPageBreak/>
              <w:t>trade, occupation, vocation, profession; or it might improve, enhance or add to skills and abilities related to occupational/career opportunities.</w:t>
            </w:r>
          </w:p>
        </w:tc>
      </w:tr>
      <w:tr w:rsidR="007373EC" w:rsidRPr="00090D90" w14:paraId="46625BF8" w14:textId="77777777" w:rsidTr="00D21CFF">
        <w:trPr>
          <w:trHeight w:val="1095"/>
        </w:trPr>
        <w:tc>
          <w:tcPr>
            <w:tcW w:w="0" w:type="auto"/>
            <w:gridSpan w:val="7"/>
            <w:tcBorders>
              <w:top w:val="nil"/>
              <w:left w:val="nil"/>
              <w:bottom w:val="nil"/>
              <w:right w:val="nil"/>
            </w:tcBorders>
            <w:shd w:val="clear" w:color="auto" w:fill="auto"/>
            <w:vAlign w:val="bottom"/>
            <w:hideMark/>
          </w:tcPr>
          <w:p w14:paraId="01440DCA" w14:textId="77777777" w:rsidR="007373EC" w:rsidRDefault="007373EC" w:rsidP="00D21CFF">
            <w:pPr>
              <w:spacing w:after="0" w:line="240" w:lineRule="auto"/>
              <w:rPr>
                <w:rFonts w:eastAsia="Times New Roman" w:cstheme="minorHAnsi"/>
                <w:b/>
                <w:bCs/>
                <w:color w:val="000000"/>
                <w:lang w:eastAsia="en-US"/>
              </w:rPr>
            </w:pPr>
            <w:r w:rsidRPr="00090D90">
              <w:rPr>
                <w:rFonts w:eastAsia="Times New Roman" w:cstheme="minorHAnsi"/>
                <w:b/>
                <w:bCs/>
                <w:color w:val="000000"/>
                <w:lang w:eastAsia="en-US"/>
              </w:rPr>
              <w:lastRenderedPageBreak/>
              <w:t xml:space="preserve">Note:  As indicated in the PBVS Administrative Rules, Section 1095.200, student retention and graduation rates must be maintained that are appropriate to standards in the field.  Furthermore, a </w:t>
            </w:r>
            <w:proofErr w:type="gramStart"/>
            <w:r w:rsidRPr="00090D90">
              <w:rPr>
                <w:rFonts w:eastAsia="Times New Roman" w:cstheme="minorHAnsi"/>
                <w:b/>
                <w:bCs/>
                <w:color w:val="000000"/>
                <w:lang w:eastAsia="en-US"/>
              </w:rPr>
              <w:t>State</w:t>
            </w:r>
            <w:proofErr w:type="gramEnd"/>
            <w:r w:rsidRPr="00090D90">
              <w:rPr>
                <w:rFonts w:eastAsia="Times New Roman" w:cstheme="minorHAnsi"/>
                <w:b/>
                <w:bCs/>
                <w:color w:val="000000"/>
                <w:lang w:eastAsia="en-US"/>
              </w:rPr>
              <w:t xml:space="preserve"> licensing examination or professional certification examination passage rate of at least 50% of the average passage rate for schools within the industry for any State licensing examination or professional certification examination must be maintained.</w:t>
            </w:r>
          </w:p>
          <w:p w14:paraId="2AD19C35" w14:textId="77777777" w:rsidR="007373EC" w:rsidRPr="00090D90" w:rsidRDefault="007373EC" w:rsidP="00D21CFF">
            <w:pPr>
              <w:spacing w:after="0" w:line="240" w:lineRule="auto"/>
              <w:rPr>
                <w:rFonts w:eastAsia="Times New Roman" w:cstheme="minorHAnsi"/>
                <w:b/>
                <w:bCs/>
                <w:color w:val="000000"/>
                <w:lang w:eastAsia="en-US"/>
              </w:rPr>
            </w:pPr>
          </w:p>
        </w:tc>
      </w:tr>
      <w:tr w:rsidR="007373EC" w:rsidRPr="00090D90" w14:paraId="6139F3F2" w14:textId="77777777" w:rsidTr="00D21CFF">
        <w:trPr>
          <w:trHeight w:val="435"/>
        </w:trPr>
        <w:tc>
          <w:tcPr>
            <w:tcW w:w="0" w:type="auto"/>
            <w:tcBorders>
              <w:top w:val="nil"/>
              <w:left w:val="nil"/>
              <w:bottom w:val="nil"/>
              <w:right w:val="nil"/>
            </w:tcBorders>
            <w:shd w:val="clear" w:color="auto" w:fill="auto"/>
            <w:noWrap/>
            <w:vAlign w:val="bottom"/>
            <w:hideMark/>
          </w:tcPr>
          <w:p w14:paraId="466F1FB5" w14:textId="77777777" w:rsidR="007373EC" w:rsidRPr="00090D90" w:rsidRDefault="007373EC" w:rsidP="00D21CFF">
            <w:pPr>
              <w:spacing w:after="0" w:line="240" w:lineRule="auto"/>
              <w:rPr>
                <w:rFonts w:eastAsia="Times New Roman" w:cstheme="minorHAnsi"/>
                <w:color w:val="000000"/>
                <w:lang w:eastAsia="en-US"/>
              </w:rPr>
            </w:pPr>
          </w:p>
        </w:tc>
        <w:tc>
          <w:tcPr>
            <w:tcW w:w="0" w:type="auto"/>
            <w:gridSpan w:val="6"/>
            <w:tcBorders>
              <w:top w:val="nil"/>
              <w:left w:val="nil"/>
              <w:bottom w:val="nil"/>
              <w:right w:val="nil"/>
            </w:tcBorders>
            <w:shd w:val="clear" w:color="auto" w:fill="auto"/>
            <w:vAlign w:val="bottom"/>
            <w:hideMark/>
          </w:tcPr>
          <w:p w14:paraId="30204669" w14:textId="77777777" w:rsidR="007373EC" w:rsidRPr="00090D90" w:rsidRDefault="007373EC" w:rsidP="00D21CFF">
            <w:pPr>
              <w:spacing w:after="0" w:line="240" w:lineRule="auto"/>
              <w:rPr>
                <w:rFonts w:eastAsia="Times New Roman" w:cstheme="minorHAnsi"/>
                <w:i/>
                <w:iCs/>
                <w:color w:val="000000"/>
                <w:lang w:eastAsia="en-US"/>
              </w:rPr>
            </w:pPr>
            <w:r w:rsidRPr="00090D90">
              <w:rPr>
                <w:rFonts w:eastAsia="Times New Roman" w:cstheme="minorHAnsi"/>
                <w:i/>
                <w:iCs/>
                <w:color w:val="000000"/>
                <w:lang w:eastAsia="en-US"/>
              </w:rPr>
              <w:t>} In the event that the school fails to meet the minimum standards, that school shall be placed on probation.</w:t>
            </w:r>
          </w:p>
        </w:tc>
      </w:tr>
      <w:tr w:rsidR="007373EC" w:rsidRPr="00090D90" w14:paraId="66552421" w14:textId="77777777" w:rsidTr="00D21CFF">
        <w:trPr>
          <w:trHeight w:val="975"/>
        </w:trPr>
        <w:tc>
          <w:tcPr>
            <w:tcW w:w="0" w:type="auto"/>
            <w:tcBorders>
              <w:top w:val="nil"/>
              <w:left w:val="nil"/>
              <w:bottom w:val="nil"/>
              <w:right w:val="nil"/>
            </w:tcBorders>
            <w:shd w:val="clear" w:color="auto" w:fill="auto"/>
            <w:noWrap/>
            <w:vAlign w:val="bottom"/>
            <w:hideMark/>
          </w:tcPr>
          <w:p w14:paraId="075087E6" w14:textId="77777777" w:rsidR="007373EC" w:rsidRPr="00090D90" w:rsidRDefault="007373EC" w:rsidP="00D21CFF">
            <w:pPr>
              <w:spacing w:after="0" w:line="240" w:lineRule="auto"/>
              <w:rPr>
                <w:rFonts w:eastAsia="Times New Roman" w:cstheme="minorHAnsi"/>
                <w:color w:val="000000"/>
                <w:lang w:eastAsia="en-US"/>
              </w:rPr>
            </w:pPr>
          </w:p>
        </w:tc>
        <w:tc>
          <w:tcPr>
            <w:tcW w:w="0" w:type="auto"/>
            <w:gridSpan w:val="6"/>
            <w:tcBorders>
              <w:top w:val="nil"/>
              <w:left w:val="nil"/>
              <w:bottom w:val="nil"/>
              <w:right w:val="nil"/>
            </w:tcBorders>
            <w:shd w:val="clear" w:color="auto" w:fill="auto"/>
            <w:vAlign w:val="bottom"/>
            <w:hideMark/>
          </w:tcPr>
          <w:p w14:paraId="377A3522" w14:textId="77777777" w:rsidR="007373EC" w:rsidRPr="00090D90" w:rsidRDefault="007373EC" w:rsidP="00D21CFF">
            <w:pPr>
              <w:spacing w:after="0" w:line="240" w:lineRule="auto"/>
              <w:rPr>
                <w:rFonts w:eastAsia="Times New Roman" w:cstheme="minorHAnsi"/>
                <w:i/>
                <w:iCs/>
                <w:color w:val="000000"/>
                <w:lang w:eastAsia="en-US"/>
              </w:rPr>
            </w:pPr>
            <w:r w:rsidRPr="00090D90">
              <w:rPr>
                <w:rFonts w:eastAsia="Times New Roman" w:cstheme="minorHAnsi"/>
                <w:i/>
                <w:iCs/>
                <w:color w:val="000000"/>
                <w:lang w:eastAsia="en-US"/>
              </w:rPr>
              <w:t>} If that school's passage rate in its next reporting period does not exceed 50% of the average passage rate of that class of schools as a whole, then the Board shall revoke the school's approval for that program to operate in this State.  Such revocation also shall be grounds for reviewing the approval to operate as an institution.</w:t>
            </w:r>
          </w:p>
        </w:tc>
      </w:tr>
      <w:tr w:rsidR="007373EC" w:rsidRPr="00090D90" w14:paraId="46E9E0E1" w14:textId="77777777" w:rsidTr="00D21CFF">
        <w:trPr>
          <w:trHeight w:val="315"/>
        </w:trPr>
        <w:tc>
          <w:tcPr>
            <w:tcW w:w="0" w:type="auto"/>
            <w:tcBorders>
              <w:top w:val="nil"/>
              <w:left w:val="nil"/>
              <w:bottom w:val="nil"/>
              <w:right w:val="nil"/>
            </w:tcBorders>
            <w:shd w:val="clear" w:color="auto" w:fill="auto"/>
            <w:noWrap/>
            <w:vAlign w:val="bottom"/>
            <w:hideMark/>
          </w:tcPr>
          <w:p w14:paraId="6B57EA77"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vAlign w:val="bottom"/>
            <w:hideMark/>
          </w:tcPr>
          <w:p w14:paraId="26CAC753"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4C4D8ACD"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55D2B788"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0FD7CD2D"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64E6F8FC"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0BEAB9E3" w14:textId="77777777" w:rsidR="007373EC" w:rsidRPr="00090D90" w:rsidRDefault="007373EC" w:rsidP="00D21CFF">
            <w:pPr>
              <w:spacing w:after="0" w:line="240" w:lineRule="auto"/>
              <w:rPr>
                <w:rFonts w:eastAsia="Times New Roman" w:cstheme="minorHAnsi"/>
                <w:color w:val="000000"/>
                <w:lang w:eastAsia="en-US"/>
              </w:rPr>
            </w:pPr>
          </w:p>
        </w:tc>
      </w:tr>
      <w:tr w:rsidR="007373EC" w:rsidRPr="00090D90" w14:paraId="2A0951F3" w14:textId="77777777" w:rsidTr="00D21CFF">
        <w:trPr>
          <w:trHeight w:val="315"/>
        </w:trPr>
        <w:tc>
          <w:tcPr>
            <w:tcW w:w="0" w:type="auto"/>
            <w:tcBorders>
              <w:top w:val="nil"/>
              <w:left w:val="nil"/>
              <w:bottom w:val="nil"/>
              <w:right w:val="nil"/>
            </w:tcBorders>
            <w:shd w:val="clear" w:color="auto" w:fill="auto"/>
            <w:noWrap/>
            <w:vAlign w:val="bottom"/>
            <w:hideMark/>
          </w:tcPr>
          <w:p w14:paraId="1564E00C"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vAlign w:val="bottom"/>
            <w:hideMark/>
          </w:tcPr>
          <w:p w14:paraId="59F3EAB3" w14:textId="77777777" w:rsidR="007373EC" w:rsidRPr="00090D90" w:rsidRDefault="007373EC" w:rsidP="00D21CFF">
            <w:pPr>
              <w:spacing w:after="0" w:line="240" w:lineRule="auto"/>
              <w:rPr>
                <w:rFonts w:eastAsia="Times New Roman" w:cstheme="minorHAnsi"/>
                <w:color w:val="000000"/>
                <w:lang w:eastAsia="en-US"/>
              </w:rPr>
            </w:pPr>
            <w:r w:rsidRPr="00090D90">
              <w:rPr>
                <w:rFonts w:eastAsia="Times New Roman" w:cstheme="minorHAnsi"/>
                <w:color w:val="000000"/>
                <w:lang w:eastAsia="en-US"/>
              </w:rPr>
              <w:t xml:space="preserve">Our institution, Glenview School of Arts received approval in April 21, 2015. </w:t>
            </w:r>
          </w:p>
        </w:tc>
        <w:tc>
          <w:tcPr>
            <w:tcW w:w="0" w:type="auto"/>
            <w:tcBorders>
              <w:top w:val="nil"/>
              <w:left w:val="nil"/>
              <w:bottom w:val="nil"/>
              <w:right w:val="nil"/>
            </w:tcBorders>
            <w:shd w:val="clear" w:color="auto" w:fill="auto"/>
            <w:noWrap/>
            <w:vAlign w:val="bottom"/>
            <w:hideMark/>
          </w:tcPr>
          <w:p w14:paraId="7D7FB3A9"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271C440C"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026B3856"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665CE2A7" w14:textId="77777777" w:rsidR="007373EC" w:rsidRPr="00090D90" w:rsidRDefault="007373EC" w:rsidP="00D21CFF">
            <w:pPr>
              <w:spacing w:after="0" w:line="240" w:lineRule="auto"/>
              <w:rPr>
                <w:rFonts w:eastAsia="Times New Roman" w:cstheme="minorHAnsi"/>
                <w:color w:val="000000"/>
                <w:lang w:eastAsia="en-US"/>
              </w:rPr>
            </w:pPr>
          </w:p>
        </w:tc>
        <w:tc>
          <w:tcPr>
            <w:tcW w:w="0" w:type="auto"/>
            <w:tcBorders>
              <w:top w:val="nil"/>
              <w:left w:val="nil"/>
              <w:bottom w:val="nil"/>
              <w:right w:val="nil"/>
            </w:tcBorders>
            <w:shd w:val="clear" w:color="auto" w:fill="auto"/>
            <w:noWrap/>
            <w:vAlign w:val="bottom"/>
            <w:hideMark/>
          </w:tcPr>
          <w:p w14:paraId="14700F58" w14:textId="77777777" w:rsidR="007373EC" w:rsidRPr="00090D90" w:rsidRDefault="007373EC" w:rsidP="00D21CFF">
            <w:pPr>
              <w:spacing w:after="0" w:line="240" w:lineRule="auto"/>
              <w:rPr>
                <w:rFonts w:eastAsia="Times New Roman" w:cstheme="minorHAnsi"/>
                <w:color w:val="000000"/>
                <w:lang w:eastAsia="en-US"/>
              </w:rPr>
            </w:pPr>
          </w:p>
        </w:tc>
      </w:tr>
    </w:tbl>
    <w:p w14:paraId="4299ACD8" w14:textId="77777777" w:rsidR="007373EC" w:rsidRPr="00BD40AD" w:rsidRDefault="007373EC" w:rsidP="007373EC">
      <w:pPr>
        <w:spacing w:after="0" w:line="240" w:lineRule="auto"/>
        <w:ind w:left="90"/>
        <w:rPr>
          <w:rFonts w:cstheme="minorHAnsi"/>
        </w:rPr>
      </w:pPr>
    </w:p>
    <w:p w14:paraId="1C88C4F2" w14:textId="77777777" w:rsidR="007373EC" w:rsidRDefault="007373EC" w:rsidP="007373EC"/>
    <w:p w14:paraId="77B8DAF7" w14:textId="77777777" w:rsidR="001D1505" w:rsidRDefault="001D1505"/>
    <w:sectPr w:rsidR="001D1505" w:rsidSect="001241F7">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F0A72" w14:textId="77777777" w:rsidR="00000000" w:rsidRDefault="00E924C5">
      <w:pPr>
        <w:spacing w:after="0" w:line="240" w:lineRule="auto"/>
      </w:pPr>
      <w:r>
        <w:separator/>
      </w:r>
    </w:p>
  </w:endnote>
  <w:endnote w:type="continuationSeparator" w:id="0">
    <w:p w14:paraId="679E3B0C" w14:textId="77777777" w:rsidR="00000000" w:rsidRDefault="00E92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415596"/>
      <w:docPartObj>
        <w:docPartGallery w:val="Page Numbers (Bottom of Page)"/>
        <w:docPartUnique/>
      </w:docPartObj>
    </w:sdtPr>
    <w:sdtEndPr>
      <w:rPr>
        <w:color w:val="7F7F7F" w:themeColor="background1" w:themeShade="7F"/>
        <w:spacing w:val="60"/>
      </w:rPr>
    </w:sdtEndPr>
    <w:sdtContent>
      <w:p w14:paraId="7E2F7EB1" w14:textId="77777777" w:rsidR="0051471B" w:rsidRDefault="00E924C5">
        <w:pPr>
          <w:pStyle w:val="Footer"/>
          <w:pBdr>
            <w:top w:val="single" w:sz="4" w:space="1" w:color="D9D9D9" w:themeColor="background1" w:themeShade="D9"/>
          </w:pBdr>
          <w:rPr>
            <w:b/>
          </w:rPr>
        </w:pPr>
        <w:r>
          <w:fldChar w:fldCharType="begin"/>
        </w:r>
        <w:r>
          <w:instrText xml:space="preserve"> PAGE   \* MERGEFORMAT </w:instrText>
        </w:r>
        <w:r>
          <w:fldChar w:fldCharType="separate"/>
        </w:r>
        <w:r w:rsidRPr="00073807">
          <w:rPr>
            <w:b/>
            <w:noProof/>
          </w:rPr>
          <w:t>18</w:t>
        </w:r>
        <w:r>
          <w:rPr>
            <w:b/>
            <w:noProof/>
          </w:rPr>
          <w:fldChar w:fldCharType="end"/>
        </w:r>
        <w:r>
          <w:rPr>
            <w:b/>
          </w:rPr>
          <w:t xml:space="preserve"> | </w:t>
        </w:r>
        <w:r>
          <w:rPr>
            <w:color w:val="7F7F7F" w:themeColor="background1" w:themeShade="7F"/>
            <w:spacing w:val="60"/>
          </w:rPr>
          <w:t>Page</w:t>
        </w:r>
      </w:p>
    </w:sdtContent>
  </w:sdt>
  <w:p w14:paraId="7F1C49BA" w14:textId="77777777" w:rsidR="0051471B" w:rsidRDefault="00E92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FF6E4" w14:textId="77777777" w:rsidR="00000000" w:rsidRDefault="00E924C5">
      <w:pPr>
        <w:spacing w:after="0" w:line="240" w:lineRule="auto"/>
      </w:pPr>
      <w:r>
        <w:separator/>
      </w:r>
    </w:p>
  </w:footnote>
  <w:footnote w:type="continuationSeparator" w:id="0">
    <w:p w14:paraId="1F53154B" w14:textId="77777777" w:rsidR="00000000" w:rsidRDefault="00E924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952"/>
    <w:multiLevelType w:val="hybridMultilevel"/>
    <w:tmpl w:val="821042A8"/>
    <w:lvl w:ilvl="0" w:tplc="4038040E">
      <w:numFmt w:val="bullet"/>
      <w:lvlText w:val="-"/>
      <w:lvlJc w:val="left"/>
      <w:pPr>
        <w:ind w:left="720" w:hanging="360"/>
      </w:pPr>
      <w:rPr>
        <w:rFonts w:ascii="Calibri" w:eastAsia="Batang"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F3CA7"/>
    <w:multiLevelType w:val="hybridMultilevel"/>
    <w:tmpl w:val="365E284C"/>
    <w:lvl w:ilvl="0" w:tplc="4038040E">
      <w:numFmt w:val="bullet"/>
      <w:lvlText w:val="-"/>
      <w:lvlJc w:val="left"/>
      <w:pPr>
        <w:ind w:left="1910" w:hanging="360"/>
      </w:pPr>
      <w:rPr>
        <w:rFonts w:ascii="Calibri" w:eastAsia="Batang" w:hAnsi="Calibri" w:cstheme="minorBidi" w:hint="default"/>
      </w:rPr>
    </w:lvl>
    <w:lvl w:ilvl="1" w:tplc="04090003" w:tentative="1">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2" w15:restartNumberingAfterBreak="0">
    <w:nsid w:val="12A61870"/>
    <w:multiLevelType w:val="hybridMultilevel"/>
    <w:tmpl w:val="8CA63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7F45DB"/>
    <w:multiLevelType w:val="hybridMultilevel"/>
    <w:tmpl w:val="84D442EE"/>
    <w:lvl w:ilvl="0" w:tplc="4038040E">
      <w:numFmt w:val="bullet"/>
      <w:lvlText w:val="-"/>
      <w:lvlJc w:val="left"/>
      <w:pPr>
        <w:ind w:left="1080" w:hanging="360"/>
      </w:pPr>
      <w:rPr>
        <w:rFonts w:ascii="Calibri" w:eastAsia="Batang"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C03AEF"/>
    <w:multiLevelType w:val="hybridMultilevel"/>
    <w:tmpl w:val="32241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D339C"/>
    <w:multiLevelType w:val="hybridMultilevel"/>
    <w:tmpl w:val="32241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3228D"/>
    <w:multiLevelType w:val="hybridMultilevel"/>
    <w:tmpl w:val="7EFC219E"/>
    <w:lvl w:ilvl="0" w:tplc="D1A666B6">
      <w:start w:val="1"/>
      <w:numFmt w:val="bullet"/>
      <w:lvlText w:val=""/>
      <w:lvlJc w:val="left"/>
      <w:pPr>
        <w:ind w:left="1440" w:hanging="360"/>
      </w:pPr>
      <w:rPr>
        <w:rFonts w:ascii="Symbol" w:eastAsia="Batang"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A21486"/>
    <w:multiLevelType w:val="hybridMultilevel"/>
    <w:tmpl w:val="8C203780"/>
    <w:lvl w:ilvl="0" w:tplc="D1A666B6">
      <w:start w:val="1"/>
      <w:numFmt w:val="bullet"/>
      <w:lvlText w:val=""/>
      <w:lvlJc w:val="left"/>
      <w:pPr>
        <w:ind w:left="720" w:hanging="360"/>
      </w:pPr>
      <w:rPr>
        <w:rFonts w:ascii="Symbol" w:eastAsia="Batang"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F4403"/>
    <w:multiLevelType w:val="hybridMultilevel"/>
    <w:tmpl w:val="2D3227FE"/>
    <w:lvl w:ilvl="0" w:tplc="DAEC429E">
      <w:start w:val="2"/>
      <w:numFmt w:val="bullet"/>
      <w:lvlText w:val="-"/>
      <w:lvlJc w:val="left"/>
      <w:pPr>
        <w:ind w:left="1080" w:hanging="360"/>
      </w:pPr>
      <w:rPr>
        <w:rFonts w:ascii="Malgun Gothic" w:eastAsia="Batang" w:hAnsi="Malgun Gothic" w:cs="Malgun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E31712"/>
    <w:multiLevelType w:val="hybridMultilevel"/>
    <w:tmpl w:val="865009C8"/>
    <w:lvl w:ilvl="0" w:tplc="D1A666B6">
      <w:start w:val="1"/>
      <w:numFmt w:val="bullet"/>
      <w:lvlText w:val=""/>
      <w:lvlJc w:val="left"/>
      <w:pPr>
        <w:ind w:left="2520" w:hanging="360"/>
      </w:pPr>
      <w:rPr>
        <w:rFonts w:ascii="Symbol" w:eastAsia="Batang"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9EA250F"/>
    <w:multiLevelType w:val="hybridMultilevel"/>
    <w:tmpl w:val="70AE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E5135"/>
    <w:multiLevelType w:val="hybridMultilevel"/>
    <w:tmpl w:val="33EA1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6F1389"/>
    <w:multiLevelType w:val="hybridMultilevel"/>
    <w:tmpl w:val="7DA46678"/>
    <w:lvl w:ilvl="0" w:tplc="93186E7E">
      <w:start w:val="1"/>
      <w:numFmt w:val="decimal"/>
      <w:lvlText w:val="%1."/>
      <w:lvlJc w:val="left"/>
      <w:pPr>
        <w:ind w:left="720" w:hanging="360"/>
      </w:pPr>
      <w:rPr>
        <w:rFonts w:asciiTheme="minorHAnsi" w:eastAsiaTheme="minorEastAsia"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51E0A"/>
    <w:multiLevelType w:val="hybridMultilevel"/>
    <w:tmpl w:val="369C895C"/>
    <w:lvl w:ilvl="0" w:tplc="D1A666B6">
      <w:start w:val="1"/>
      <w:numFmt w:val="bullet"/>
      <w:lvlText w:val=""/>
      <w:lvlJc w:val="left"/>
      <w:pPr>
        <w:ind w:left="2160" w:hanging="360"/>
      </w:pPr>
      <w:rPr>
        <w:rFonts w:ascii="Symbol" w:eastAsia="Batang" w:hAnsi="Symbol"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9B1AA4"/>
    <w:multiLevelType w:val="hybridMultilevel"/>
    <w:tmpl w:val="5A62C0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BD34CE"/>
    <w:multiLevelType w:val="hybridMultilevel"/>
    <w:tmpl w:val="62A0F276"/>
    <w:lvl w:ilvl="0" w:tplc="148CBB00">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874A7"/>
    <w:multiLevelType w:val="hybridMultilevel"/>
    <w:tmpl w:val="06B6BDB2"/>
    <w:lvl w:ilvl="0" w:tplc="4038040E">
      <w:numFmt w:val="bullet"/>
      <w:lvlText w:val="-"/>
      <w:lvlJc w:val="left"/>
      <w:pPr>
        <w:ind w:left="1130" w:hanging="360"/>
      </w:pPr>
      <w:rPr>
        <w:rFonts w:ascii="Calibri" w:eastAsia="Batang" w:hAnsi="Calibri" w:cstheme="minorBidi"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17" w15:restartNumberingAfterBreak="0">
    <w:nsid w:val="32466DAC"/>
    <w:multiLevelType w:val="hybridMultilevel"/>
    <w:tmpl w:val="32241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D75B7D"/>
    <w:multiLevelType w:val="hybridMultilevel"/>
    <w:tmpl w:val="2E4EEA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81C53BB"/>
    <w:multiLevelType w:val="hybridMultilevel"/>
    <w:tmpl w:val="F232263A"/>
    <w:lvl w:ilvl="0" w:tplc="D1A666B6">
      <w:start w:val="1"/>
      <w:numFmt w:val="bullet"/>
      <w:lvlText w:val=""/>
      <w:lvlJc w:val="left"/>
      <w:pPr>
        <w:ind w:left="1440" w:hanging="360"/>
      </w:pPr>
      <w:rPr>
        <w:rFonts w:ascii="Symbol" w:eastAsia="Batang"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EF5D31"/>
    <w:multiLevelType w:val="hybridMultilevel"/>
    <w:tmpl w:val="2F5A1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25249"/>
    <w:multiLevelType w:val="hybridMultilevel"/>
    <w:tmpl w:val="705CF1A8"/>
    <w:lvl w:ilvl="0" w:tplc="D1A666B6">
      <w:start w:val="1"/>
      <w:numFmt w:val="bullet"/>
      <w:lvlText w:val=""/>
      <w:lvlJc w:val="left"/>
      <w:pPr>
        <w:ind w:left="1440" w:hanging="360"/>
      </w:pPr>
      <w:rPr>
        <w:rFonts w:ascii="Symbol" w:eastAsia="Batang"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0F0A07"/>
    <w:multiLevelType w:val="hybridMultilevel"/>
    <w:tmpl w:val="AEEC1A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21F6FC7"/>
    <w:multiLevelType w:val="hybridMultilevel"/>
    <w:tmpl w:val="E946D05E"/>
    <w:lvl w:ilvl="0" w:tplc="4038040E">
      <w:numFmt w:val="bullet"/>
      <w:lvlText w:val="-"/>
      <w:lvlJc w:val="left"/>
      <w:pPr>
        <w:ind w:left="1420" w:hanging="360"/>
      </w:pPr>
      <w:rPr>
        <w:rFonts w:ascii="Calibri" w:eastAsia="Batang" w:hAnsi="Calibri" w:cstheme="minorBidi"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4" w15:restartNumberingAfterBreak="0">
    <w:nsid w:val="510B61A9"/>
    <w:multiLevelType w:val="hybridMultilevel"/>
    <w:tmpl w:val="33EA1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0183A"/>
    <w:multiLevelType w:val="hybridMultilevel"/>
    <w:tmpl w:val="77BE222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15C31"/>
    <w:multiLevelType w:val="hybridMultilevel"/>
    <w:tmpl w:val="FA40F4F8"/>
    <w:lvl w:ilvl="0" w:tplc="3D509E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EA4305"/>
    <w:multiLevelType w:val="hybridMultilevel"/>
    <w:tmpl w:val="E726406A"/>
    <w:lvl w:ilvl="0" w:tplc="C61EFE06">
      <w:numFmt w:val="bullet"/>
      <w:lvlText w:val=""/>
      <w:lvlJc w:val="left"/>
      <w:pPr>
        <w:ind w:left="720" w:hanging="360"/>
      </w:pPr>
      <w:rPr>
        <w:rFonts w:ascii="Symbol" w:eastAsia="Batang"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25290"/>
    <w:multiLevelType w:val="hybridMultilevel"/>
    <w:tmpl w:val="45041B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9BE6B01"/>
    <w:multiLevelType w:val="hybridMultilevel"/>
    <w:tmpl w:val="E756785E"/>
    <w:lvl w:ilvl="0" w:tplc="35289ECC">
      <w:start w:val="1"/>
      <w:numFmt w:val="lowerLetter"/>
      <w:lvlText w:val="%1)"/>
      <w:lvlJc w:val="left"/>
      <w:pPr>
        <w:ind w:left="720" w:hanging="360"/>
      </w:pPr>
      <w:rPr>
        <w:rFonts w:asciiTheme="minorHAnsi" w:eastAsia="Batang"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A9142B"/>
    <w:multiLevelType w:val="hybridMultilevel"/>
    <w:tmpl w:val="C4A48258"/>
    <w:lvl w:ilvl="0" w:tplc="D1A8C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050D30"/>
    <w:multiLevelType w:val="hybridMultilevel"/>
    <w:tmpl w:val="934EC33E"/>
    <w:lvl w:ilvl="0" w:tplc="D1A666B6">
      <w:start w:val="1"/>
      <w:numFmt w:val="bullet"/>
      <w:lvlText w:val=""/>
      <w:lvlJc w:val="left"/>
      <w:pPr>
        <w:ind w:left="720" w:hanging="360"/>
      </w:pPr>
      <w:rPr>
        <w:rFonts w:ascii="Symbol" w:eastAsia="Batang"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5F2BAD"/>
    <w:multiLevelType w:val="hybridMultilevel"/>
    <w:tmpl w:val="75D29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1C54"/>
    <w:multiLevelType w:val="hybridMultilevel"/>
    <w:tmpl w:val="D74E51F6"/>
    <w:lvl w:ilvl="0" w:tplc="4038040E">
      <w:numFmt w:val="bullet"/>
      <w:lvlText w:val="-"/>
      <w:lvlJc w:val="left"/>
      <w:pPr>
        <w:ind w:left="1490" w:hanging="360"/>
      </w:pPr>
      <w:rPr>
        <w:rFonts w:ascii="Calibri" w:eastAsia="Batang" w:hAnsi="Calibri" w:cstheme="minorBidi"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34" w15:restartNumberingAfterBreak="0">
    <w:nsid w:val="73FF3FC0"/>
    <w:multiLevelType w:val="hybridMultilevel"/>
    <w:tmpl w:val="C6F40FD0"/>
    <w:lvl w:ilvl="0" w:tplc="22EAAC2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60508C"/>
    <w:multiLevelType w:val="hybridMultilevel"/>
    <w:tmpl w:val="1EF03CA2"/>
    <w:lvl w:ilvl="0" w:tplc="9FD681AC">
      <w:numFmt w:val="bullet"/>
      <w:lvlText w:val="-"/>
      <w:lvlJc w:val="left"/>
      <w:pPr>
        <w:ind w:left="720" w:hanging="360"/>
      </w:pPr>
      <w:rPr>
        <w:rFonts w:ascii="Calibri" w:eastAsia="Batang"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7732A"/>
    <w:multiLevelType w:val="hybridMultilevel"/>
    <w:tmpl w:val="A96624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5688281">
    <w:abstractNumId w:val="35"/>
  </w:num>
  <w:num w:numId="2" w16cid:durableId="830020472">
    <w:abstractNumId w:val="3"/>
  </w:num>
  <w:num w:numId="3" w16cid:durableId="1870485578">
    <w:abstractNumId w:val="27"/>
  </w:num>
  <w:num w:numId="4" w16cid:durableId="1265186755">
    <w:abstractNumId w:val="5"/>
  </w:num>
  <w:num w:numId="5" w16cid:durableId="1852992782">
    <w:abstractNumId w:val="19"/>
  </w:num>
  <w:num w:numId="6" w16cid:durableId="1999916142">
    <w:abstractNumId w:val="9"/>
  </w:num>
  <w:num w:numId="7" w16cid:durableId="1765105188">
    <w:abstractNumId w:val="21"/>
  </w:num>
  <w:num w:numId="8" w16cid:durableId="1371108149">
    <w:abstractNumId w:val="13"/>
  </w:num>
  <w:num w:numId="9" w16cid:durableId="2046103993">
    <w:abstractNumId w:val="6"/>
  </w:num>
  <w:num w:numId="10" w16cid:durableId="684013901">
    <w:abstractNumId w:val="7"/>
  </w:num>
  <w:num w:numId="11" w16cid:durableId="2102097908">
    <w:abstractNumId w:val="31"/>
  </w:num>
  <w:num w:numId="12" w16cid:durableId="471218132">
    <w:abstractNumId w:val="17"/>
  </w:num>
  <w:num w:numId="13" w16cid:durableId="235088090">
    <w:abstractNumId w:val="36"/>
  </w:num>
  <w:num w:numId="14" w16cid:durableId="2017342504">
    <w:abstractNumId w:val="29"/>
  </w:num>
  <w:num w:numId="15" w16cid:durableId="510607912">
    <w:abstractNumId w:val="8"/>
  </w:num>
  <w:num w:numId="16" w16cid:durableId="1041129439">
    <w:abstractNumId w:val="11"/>
  </w:num>
  <w:num w:numId="17" w16cid:durableId="1064567734">
    <w:abstractNumId w:val="26"/>
  </w:num>
  <w:num w:numId="18" w16cid:durableId="33386049">
    <w:abstractNumId w:val="30"/>
  </w:num>
  <w:num w:numId="19" w16cid:durableId="238947249">
    <w:abstractNumId w:val="2"/>
  </w:num>
  <w:num w:numId="20" w16cid:durableId="657224965">
    <w:abstractNumId w:val="24"/>
  </w:num>
  <w:num w:numId="21" w16cid:durableId="272790875">
    <w:abstractNumId w:val="1"/>
  </w:num>
  <w:num w:numId="22" w16cid:durableId="1679622254">
    <w:abstractNumId w:val="33"/>
  </w:num>
  <w:num w:numId="23" w16cid:durableId="596717023">
    <w:abstractNumId w:val="0"/>
  </w:num>
  <w:num w:numId="24" w16cid:durableId="25103167">
    <w:abstractNumId w:val="23"/>
  </w:num>
  <w:num w:numId="25" w16cid:durableId="604390740">
    <w:abstractNumId w:val="16"/>
  </w:num>
  <w:num w:numId="26" w16cid:durableId="1496068081">
    <w:abstractNumId w:val="14"/>
  </w:num>
  <w:num w:numId="27" w16cid:durableId="2061510743">
    <w:abstractNumId w:val="22"/>
  </w:num>
  <w:num w:numId="28" w16cid:durableId="1541825066">
    <w:abstractNumId w:val="18"/>
  </w:num>
  <w:num w:numId="29" w16cid:durableId="983896256">
    <w:abstractNumId w:val="4"/>
  </w:num>
  <w:num w:numId="30" w16cid:durableId="1121192813">
    <w:abstractNumId w:val="10"/>
  </w:num>
  <w:num w:numId="31" w16cid:durableId="2145806493">
    <w:abstractNumId w:val="28"/>
  </w:num>
  <w:num w:numId="32" w16cid:durableId="550924875">
    <w:abstractNumId w:val="20"/>
  </w:num>
  <w:num w:numId="33" w16cid:durableId="1997296803">
    <w:abstractNumId w:val="12"/>
  </w:num>
  <w:num w:numId="34" w16cid:durableId="1018311628">
    <w:abstractNumId w:val="34"/>
  </w:num>
  <w:num w:numId="35" w16cid:durableId="1537548753">
    <w:abstractNumId w:val="32"/>
  </w:num>
  <w:num w:numId="36" w16cid:durableId="255138686">
    <w:abstractNumId w:val="25"/>
  </w:num>
  <w:num w:numId="37" w16cid:durableId="20013506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3EC"/>
    <w:rsid w:val="000B1CF1"/>
    <w:rsid w:val="001D1505"/>
    <w:rsid w:val="001F57DE"/>
    <w:rsid w:val="003363C8"/>
    <w:rsid w:val="006244FD"/>
    <w:rsid w:val="007373EC"/>
    <w:rsid w:val="00B50731"/>
    <w:rsid w:val="00B90A6D"/>
    <w:rsid w:val="00E92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061010"/>
  <w15:chartTrackingRefBased/>
  <w15:docId w15:val="{19B02C9D-A935-EB45-ACC7-E78DB59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3EC"/>
    <w:pPr>
      <w:spacing w:after="200" w:line="276" w:lineRule="auto"/>
    </w:pPr>
    <w:rPr>
      <w:rFonts w:eastAsiaTheme="minorEastAsia"/>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73EC"/>
    <w:pPr>
      <w:ind w:left="720"/>
      <w:contextualSpacing/>
    </w:pPr>
  </w:style>
  <w:style w:type="paragraph" w:styleId="NormalWeb">
    <w:name w:val="Normal (Web)"/>
    <w:basedOn w:val="Normal"/>
    <w:uiPriority w:val="99"/>
    <w:unhideWhenUsed/>
    <w:rsid w:val="007373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73EC"/>
    <w:rPr>
      <w:b/>
      <w:bCs/>
    </w:rPr>
  </w:style>
  <w:style w:type="character" w:styleId="Hyperlink">
    <w:name w:val="Hyperlink"/>
    <w:basedOn w:val="DefaultParagraphFont"/>
    <w:uiPriority w:val="99"/>
    <w:unhideWhenUsed/>
    <w:rsid w:val="007373EC"/>
    <w:rPr>
      <w:color w:val="0563C1" w:themeColor="hyperlink"/>
      <w:u w:val="single"/>
    </w:rPr>
  </w:style>
  <w:style w:type="paragraph" w:styleId="BalloonText">
    <w:name w:val="Balloon Text"/>
    <w:basedOn w:val="Normal"/>
    <w:link w:val="BalloonTextChar"/>
    <w:uiPriority w:val="99"/>
    <w:semiHidden/>
    <w:unhideWhenUsed/>
    <w:rsid w:val="00737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EC"/>
    <w:rPr>
      <w:rFonts w:ascii="Tahoma" w:eastAsiaTheme="minorEastAsia" w:hAnsi="Tahoma" w:cs="Tahoma"/>
      <w:sz w:val="16"/>
      <w:szCs w:val="16"/>
      <w:lang w:eastAsia="ko-KR"/>
    </w:rPr>
  </w:style>
  <w:style w:type="paragraph" w:customStyle="1" w:styleId="heading">
    <w:name w:val="heading"/>
    <w:basedOn w:val="Normal"/>
    <w:rsid w:val="007373E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373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3EC"/>
    <w:rPr>
      <w:rFonts w:eastAsiaTheme="minorEastAsia"/>
      <w:sz w:val="22"/>
      <w:szCs w:val="22"/>
      <w:lang w:eastAsia="ko-KR"/>
    </w:rPr>
  </w:style>
  <w:style w:type="paragraph" w:styleId="Footer">
    <w:name w:val="footer"/>
    <w:basedOn w:val="Normal"/>
    <w:link w:val="FooterChar"/>
    <w:uiPriority w:val="99"/>
    <w:unhideWhenUsed/>
    <w:rsid w:val="00737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3EC"/>
    <w:rPr>
      <w:rFonts w:eastAsiaTheme="minorEastAsia"/>
      <w:sz w:val="22"/>
      <w:szCs w:val="22"/>
      <w:lang w:eastAsia="ko-KR"/>
    </w:rPr>
  </w:style>
  <w:style w:type="paragraph" w:styleId="NoSpacing">
    <w:name w:val="No Spacing"/>
    <w:link w:val="NoSpacingChar"/>
    <w:uiPriority w:val="1"/>
    <w:qFormat/>
    <w:rsid w:val="007373EC"/>
    <w:rPr>
      <w:rFonts w:eastAsiaTheme="minorEastAsia"/>
      <w:sz w:val="22"/>
      <w:szCs w:val="22"/>
    </w:rPr>
  </w:style>
  <w:style w:type="character" w:customStyle="1" w:styleId="NoSpacingChar">
    <w:name w:val="No Spacing Char"/>
    <w:basedOn w:val="DefaultParagraphFont"/>
    <w:link w:val="NoSpacing"/>
    <w:uiPriority w:val="1"/>
    <w:rsid w:val="007373EC"/>
    <w:rPr>
      <w:rFonts w:eastAsiaTheme="minorEastAsia"/>
      <w:sz w:val="22"/>
      <w:szCs w:val="22"/>
    </w:rPr>
  </w:style>
  <w:style w:type="table" w:styleId="TableGrid">
    <w:name w:val="Table Grid"/>
    <w:basedOn w:val="TableNormal"/>
    <w:uiPriority w:val="59"/>
    <w:rsid w:val="007373EC"/>
    <w:rPr>
      <w:rFonts w:eastAsiaTheme="minorEastAsia"/>
      <w:sz w:val="22"/>
      <w:szCs w:val="22"/>
      <w:lang w:eastAsia="ko-K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7373EC"/>
  </w:style>
  <w:style w:type="character" w:styleId="FollowedHyperlink">
    <w:name w:val="FollowedHyperlink"/>
    <w:basedOn w:val="DefaultParagraphFont"/>
    <w:uiPriority w:val="99"/>
    <w:semiHidden/>
    <w:unhideWhenUsed/>
    <w:rsid w:val="007373EC"/>
    <w:rPr>
      <w:color w:val="954F72" w:themeColor="followedHyperlink"/>
      <w:u w:val="single"/>
    </w:rPr>
  </w:style>
  <w:style w:type="character" w:styleId="UnresolvedMention">
    <w:name w:val="Unresolved Mention"/>
    <w:basedOn w:val="DefaultParagraphFont"/>
    <w:uiPriority w:val="99"/>
    <w:semiHidden/>
    <w:unhideWhenUsed/>
    <w:rsid w:val="00737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lenviewschoolofart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lenviewschoolofart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complaints.ibh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17</Pages>
  <Words>3618</Words>
  <Characters>20629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2022-11-17T16:49:00Z</dcterms:created>
  <dcterms:modified xsi:type="dcterms:W3CDTF">2023-12-04T21:03:00Z</dcterms:modified>
</cp:coreProperties>
</file>